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7E" w:rsidRDefault="00270A7E" w:rsidP="00270A7E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XXX</w:t>
      </w:r>
      <w:r>
        <w:rPr>
          <w:sz w:val="28"/>
          <w:szCs w:val="28"/>
        </w:rPr>
        <w:t>I</w:t>
      </w:r>
      <w:r>
        <w:rPr>
          <w:sz w:val="28"/>
          <w:szCs w:val="28"/>
        </w:rPr>
        <w:t>I nadzwyczajna sesja Rady Gminy Somianka</w:t>
      </w:r>
    </w:p>
    <w:p w:rsidR="00270A7E" w:rsidRDefault="00270A7E" w:rsidP="00270A7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11 maja</w:t>
      </w:r>
      <w:r>
        <w:rPr>
          <w:sz w:val="28"/>
          <w:szCs w:val="28"/>
        </w:rPr>
        <w:t xml:space="preserve">  2021 r.</w:t>
      </w:r>
    </w:p>
    <w:p w:rsidR="00270A7E" w:rsidRDefault="00270A7E" w:rsidP="00270A7E">
      <w:pPr>
        <w:spacing w:after="0"/>
        <w:rPr>
          <w:rFonts w:ascii="Calibri" w:hAnsi="Calibri"/>
          <w:b/>
          <w:sz w:val="28"/>
          <w:szCs w:val="28"/>
        </w:rPr>
      </w:pPr>
    </w:p>
    <w:p w:rsidR="00270A7E" w:rsidRDefault="00270A7E" w:rsidP="00270A7E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</w:t>
      </w:r>
      <w:r>
        <w:rPr>
          <w:rFonts w:ascii="Calibri" w:hAnsi="Calibri"/>
          <w:b/>
          <w:sz w:val="28"/>
          <w:szCs w:val="28"/>
        </w:rPr>
        <w:t>II/206</w:t>
      </w:r>
      <w:r>
        <w:rPr>
          <w:rFonts w:ascii="Calibri" w:hAnsi="Calibri"/>
          <w:b/>
          <w:sz w:val="28"/>
          <w:szCs w:val="28"/>
        </w:rPr>
        <w:t xml:space="preserve">/21 w sprawie zmian do Uchwały budżetowej </w:t>
      </w:r>
      <w:r>
        <w:rPr>
          <w:rFonts w:ascii="Calibri" w:hAnsi="Calibri"/>
          <w:b/>
          <w:sz w:val="28"/>
          <w:szCs w:val="28"/>
        </w:rPr>
        <w:t xml:space="preserve">                      </w:t>
      </w:r>
      <w:r>
        <w:rPr>
          <w:rFonts w:ascii="Calibri" w:hAnsi="Calibri"/>
          <w:b/>
          <w:sz w:val="28"/>
          <w:szCs w:val="28"/>
        </w:rPr>
        <w:t xml:space="preserve">Nr XXVIII/187/20 Rady Gminy Somianka z dnia 30 grudnia 2020 roku </w:t>
      </w:r>
    </w:p>
    <w:p w:rsidR="00270A7E" w:rsidRDefault="00270A7E" w:rsidP="00270A7E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70A7E" w:rsidTr="00270A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270A7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70A7E" w:rsidRDefault="00270A7E" w:rsidP="00270A7E">
      <w:pPr>
        <w:ind w:left="708" w:firstLine="708"/>
        <w:rPr>
          <w:sz w:val="28"/>
          <w:szCs w:val="28"/>
        </w:rPr>
      </w:pPr>
    </w:p>
    <w:p w:rsidR="00B119CE" w:rsidRDefault="00B119C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/>
    <w:p w:rsidR="00270A7E" w:rsidRDefault="00270A7E" w:rsidP="00270A7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XXXII nadzwyczajna sesja Rady Gminy Somianka</w:t>
      </w:r>
    </w:p>
    <w:p w:rsidR="00270A7E" w:rsidRDefault="00270A7E" w:rsidP="00270A7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11 maja  2021 r.</w:t>
      </w:r>
    </w:p>
    <w:p w:rsidR="00270A7E" w:rsidRDefault="00270A7E" w:rsidP="00270A7E">
      <w:pPr>
        <w:spacing w:after="0"/>
        <w:rPr>
          <w:rFonts w:ascii="Calibri" w:hAnsi="Calibri"/>
          <w:b/>
          <w:sz w:val="28"/>
          <w:szCs w:val="28"/>
        </w:rPr>
      </w:pPr>
    </w:p>
    <w:p w:rsidR="00270A7E" w:rsidRDefault="00270A7E" w:rsidP="00270A7E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XXXI</w:t>
      </w:r>
      <w:r>
        <w:rPr>
          <w:rFonts w:ascii="Calibri" w:hAnsi="Calibri"/>
          <w:b/>
          <w:sz w:val="28"/>
          <w:szCs w:val="28"/>
        </w:rPr>
        <w:t>I/207</w:t>
      </w:r>
      <w:r>
        <w:rPr>
          <w:rFonts w:ascii="Calibri" w:hAnsi="Calibri"/>
          <w:b/>
          <w:sz w:val="28"/>
          <w:szCs w:val="28"/>
        </w:rPr>
        <w:t xml:space="preserve">/21 w sprawie </w:t>
      </w:r>
      <w:r>
        <w:rPr>
          <w:rFonts w:ascii="Calibri" w:hAnsi="Calibri"/>
          <w:b/>
          <w:sz w:val="28"/>
          <w:szCs w:val="28"/>
        </w:rPr>
        <w:t>udzielenia pomocy finansowej dla Powiatu Wyszkowskiego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270A7E" w:rsidRDefault="00270A7E" w:rsidP="00270A7E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70A7E" w:rsidTr="00B531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270A7E" w:rsidTr="00B531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0A7E" w:rsidRDefault="00270A7E" w:rsidP="00B531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270A7E" w:rsidRDefault="00270A7E" w:rsidP="00270A7E">
      <w:pPr>
        <w:ind w:left="708" w:firstLine="708"/>
        <w:rPr>
          <w:sz w:val="28"/>
          <w:szCs w:val="28"/>
        </w:rPr>
      </w:pPr>
    </w:p>
    <w:p w:rsidR="00270A7E" w:rsidRDefault="00270A7E"/>
    <w:sectPr w:rsidR="00270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89"/>
    <w:rsid w:val="00270A7E"/>
    <w:rsid w:val="00A16489"/>
    <w:rsid w:val="00B1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79E57-070C-46D3-95D3-9035786F6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0A7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0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0A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2021-05-11T14:14:00Z</cp:lastPrinted>
  <dcterms:created xsi:type="dcterms:W3CDTF">2021-05-11T14:10:00Z</dcterms:created>
  <dcterms:modified xsi:type="dcterms:W3CDTF">2021-05-11T14:14:00Z</dcterms:modified>
</cp:coreProperties>
</file>