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Informacja dot. zgłaszania się mieszkańców do udziału w debacie </w:t>
      </w:r>
      <w:r w:rsidR="0098784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>nad Raportem o stanie Gminy Somianka za 20</w:t>
      </w:r>
      <w:r w:rsidR="00C35AA9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 rok.</w:t>
      </w:r>
    </w:p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Przedstawienie Raportu oraz debata nad Raportem</w:t>
      </w:r>
      <w:r w:rsidR="00F831E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 xml:space="preserve">o stanie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za rok 20</w:t>
      </w:r>
      <w:r w:rsidR="00C35AA9">
        <w:rPr>
          <w:rFonts w:ascii="Times New Roman" w:hAnsi="Times New Roman" w:cs="Times New Roman"/>
          <w:sz w:val="24"/>
          <w:szCs w:val="24"/>
        </w:rPr>
        <w:t>20</w:t>
      </w:r>
      <w:r w:rsidRPr="00C62086">
        <w:rPr>
          <w:rFonts w:ascii="Times New Roman" w:hAnsi="Times New Roman" w:cs="Times New Roman"/>
          <w:sz w:val="24"/>
          <w:szCs w:val="24"/>
        </w:rPr>
        <w:t xml:space="preserve"> odbędzie się na sesji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w dniu </w:t>
      </w:r>
      <w:r w:rsidR="00C35AA9">
        <w:rPr>
          <w:rFonts w:ascii="Times New Roman" w:hAnsi="Times New Roman" w:cs="Times New Roman"/>
          <w:sz w:val="24"/>
          <w:szCs w:val="24"/>
        </w:rPr>
        <w:t xml:space="preserve">3 lipca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C35AA9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Sesja odbędzie się w </w:t>
      </w:r>
      <w:r w:rsidR="0033029F">
        <w:rPr>
          <w:rFonts w:ascii="Times New Roman" w:hAnsi="Times New Roman" w:cs="Times New Roman"/>
          <w:sz w:val="24"/>
          <w:szCs w:val="24"/>
        </w:rPr>
        <w:t xml:space="preserve">sali na parterze budynku Gminnego Ośrodka Kultury w Somiance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o godz.1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2086">
        <w:rPr>
          <w:rFonts w:ascii="Times New Roman" w:hAnsi="Times New Roman" w:cs="Times New Roman"/>
          <w:sz w:val="24"/>
          <w:szCs w:val="24"/>
        </w:rPr>
        <w:t>.00</w:t>
      </w:r>
      <w:r w:rsidR="005544AE">
        <w:rPr>
          <w:rFonts w:ascii="Times New Roman" w:hAnsi="Times New Roman" w:cs="Times New Roman"/>
          <w:sz w:val="24"/>
          <w:szCs w:val="24"/>
        </w:rPr>
        <w:t>.</w:t>
      </w:r>
      <w:r w:rsidRPr="00C6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Nad raportem zostanie przeprowadzona debata, w której biorą udział Radni oraz mogą zabierać głos mieszkańcy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Mieszkaniec, który chciałby zabrać głos w debacie składa do Przewodniczącego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pisemne zgłoszenie, poparte co najmniej 20 podpisami pełnoletnich mieszkańców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</w:t>
      </w:r>
      <w:r w:rsidR="00F831E9">
        <w:rPr>
          <w:rFonts w:ascii="Times New Roman" w:hAnsi="Times New Roman" w:cs="Times New Roman"/>
          <w:sz w:val="24"/>
          <w:szCs w:val="24"/>
        </w:rPr>
        <w:t xml:space="preserve"> m</w:t>
      </w:r>
      <w:r w:rsidRPr="00C62086">
        <w:rPr>
          <w:rFonts w:ascii="Times New Roman" w:hAnsi="Times New Roman" w:cs="Times New Roman"/>
          <w:sz w:val="24"/>
          <w:szCs w:val="24"/>
        </w:rPr>
        <w:t xml:space="preserve">ieszkańca do udziału w debacie składa się najpóźniej </w:t>
      </w:r>
      <w:r w:rsidR="00987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w dniu</w:t>
      </w:r>
      <w:r w:rsidR="00987847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 xml:space="preserve">lipca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C35AA9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roku, jest to dzień poprzedzający sesję, podczas której ma być przedstawiony Raport.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przyjmowane będą w Urzędzie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pok. Nr.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, w godzinach pracy Urzędu  tj. </w:t>
      </w:r>
      <w:r>
        <w:rPr>
          <w:rFonts w:ascii="Times New Roman" w:hAnsi="Times New Roman" w:cs="Times New Roman"/>
          <w:sz w:val="24"/>
          <w:szCs w:val="24"/>
        </w:rPr>
        <w:t>pn., śr., czw. 8.00-16.00, wt</w:t>
      </w:r>
      <w:r w:rsidR="00987847">
        <w:rPr>
          <w:rFonts w:ascii="Times New Roman" w:hAnsi="Times New Roman" w:cs="Times New Roman"/>
          <w:sz w:val="24"/>
          <w:szCs w:val="24"/>
        </w:rPr>
        <w:t>. 8.00-17.00, pt. 8:00-15:00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 zawiera imię, nazwisko i adres zamieszkania mieszkańca Gminy</w:t>
      </w:r>
      <w:r w:rsidR="00987847">
        <w:rPr>
          <w:rFonts w:ascii="Times New Roman" w:hAnsi="Times New Roman" w:cs="Times New Roman"/>
          <w:sz w:val="24"/>
          <w:szCs w:val="24"/>
        </w:rPr>
        <w:t xml:space="preserve"> Somianka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zamierzającego wziąć udział w debacie oraz co najmniej 20 podpisów osób udzielających poparcia.</w:t>
      </w:r>
    </w:p>
    <w:p w:rsidR="00C62086" w:rsidRPr="00F831E9" w:rsidRDefault="00C62086" w:rsidP="00C620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E9">
        <w:rPr>
          <w:rFonts w:ascii="Times New Roman" w:hAnsi="Times New Roman" w:cs="Times New Roman"/>
          <w:sz w:val="24"/>
          <w:szCs w:val="24"/>
          <w:u w:val="single"/>
        </w:rPr>
        <w:t>Wzór zgłoszenia stanowi załącznik do informacji.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mieszkańców dokonane po </w:t>
      </w:r>
      <w:r w:rsidR="00C35AA9">
        <w:rPr>
          <w:rFonts w:ascii="Times New Roman" w:hAnsi="Times New Roman" w:cs="Times New Roman"/>
          <w:sz w:val="24"/>
          <w:szCs w:val="24"/>
        </w:rPr>
        <w:t xml:space="preserve">2 lipca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C35AA9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 nie będą rozpatrywane.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Mieszkańcy będą mogli zabrać głos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 20</w:t>
      </w:r>
      <w:r w:rsidR="00C35AA9">
        <w:rPr>
          <w:rFonts w:ascii="Times New Roman" w:hAnsi="Times New Roman" w:cs="Times New Roman"/>
          <w:sz w:val="24"/>
          <w:szCs w:val="24"/>
        </w:rPr>
        <w:t>20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 wg kolejności zgłoszeń.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Liczba mieszkańców mogących zabrać głos w debacie wynosi 15, zgodnie z art. 28aa ust. 8 ustawy z dnia 8 marca 1990 roku o samorządzie gminnym (</w:t>
      </w:r>
      <w:proofErr w:type="spellStart"/>
      <w:r w:rsidRPr="00C620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62086">
        <w:rPr>
          <w:rFonts w:ascii="Times New Roman" w:hAnsi="Times New Roman" w:cs="Times New Roman"/>
          <w:sz w:val="24"/>
          <w:szCs w:val="24"/>
        </w:rPr>
        <w:t>. Dz.U. 2020 poz. 713</w:t>
      </w:r>
      <w:r w:rsidR="0033029F">
        <w:rPr>
          <w:rFonts w:ascii="Times New Roman" w:hAnsi="Times New Roman" w:cs="Times New Roman"/>
          <w:sz w:val="24"/>
          <w:szCs w:val="24"/>
        </w:rPr>
        <w:t xml:space="preserve">                                              z </w:t>
      </w:r>
      <w:proofErr w:type="spellStart"/>
      <w:r w:rsidR="003302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029F">
        <w:rPr>
          <w:rFonts w:ascii="Times New Roman" w:hAnsi="Times New Roman" w:cs="Times New Roman"/>
          <w:sz w:val="24"/>
          <w:szCs w:val="24"/>
        </w:rPr>
        <w:t>. zm.</w:t>
      </w:r>
      <w:r w:rsidRPr="00C62086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043B94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Niniejsza informacja oraz wzór zgłoszenia mieszkańca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zamieszczone zostaną w Biuletynie Informacji Publicznej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Somianka, </w:t>
      </w:r>
      <w:hyperlink r:id="rId4" w:history="1">
        <w:r w:rsidR="00987847" w:rsidRPr="00DA67CC">
          <w:rPr>
            <w:rStyle w:val="Hipercze"/>
            <w:rFonts w:ascii="Times New Roman" w:hAnsi="Times New Roman" w:cs="Times New Roman"/>
            <w:sz w:val="24"/>
            <w:szCs w:val="24"/>
          </w:rPr>
          <w:t>http://www.ugsomianka.bip.org.pl/</w:t>
        </w:r>
      </w:hyperlink>
      <w:r w:rsidRPr="00C62086">
        <w:rPr>
          <w:rFonts w:ascii="Times New Roman" w:hAnsi="Times New Roman" w:cs="Times New Roman"/>
          <w:sz w:val="24"/>
          <w:szCs w:val="24"/>
        </w:rPr>
        <w:t>.</w:t>
      </w:r>
    </w:p>
    <w:sectPr w:rsidR="00043B94" w:rsidRPr="00C6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86"/>
    <w:rsid w:val="00043B94"/>
    <w:rsid w:val="0033029F"/>
    <w:rsid w:val="005544AE"/>
    <w:rsid w:val="00987847"/>
    <w:rsid w:val="00C35AA9"/>
    <w:rsid w:val="00C62086"/>
    <w:rsid w:val="00D668A0"/>
    <w:rsid w:val="00E84E26"/>
    <w:rsid w:val="00F831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3233-8F64-4D92-889E-D91317F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4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31E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Salwin</dc:creator>
  <cp:keywords/>
  <dc:description/>
  <cp:lastModifiedBy>A. Salwin</cp:lastModifiedBy>
  <cp:revision>7</cp:revision>
  <cp:lastPrinted>2021-06-28T08:14:00Z</cp:lastPrinted>
  <dcterms:created xsi:type="dcterms:W3CDTF">2021-06-28T08:17:00Z</dcterms:created>
  <dcterms:modified xsi:type="dcterms:W3CDTF">2021-06-28T09:26:00Z</dcterms:modified>
</cp:coreProperties>
</file>