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D22" w:rsidRPr="00872D22" w:rsidRDefault="005568AD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t>INFORMACJA</w:t>
      </w:r>
      <w:r w:rsidRPr="00C773FE">
        <w:rPr>
          <w:rFonts w:ascii="Times New Roman" w:eastAsia="Times New Roman" w:hAnsi="Times New Roman" w:cs="Times New Roman"/>
          <w:b/>
          <w:spacing w:val="80"/>
          <w:sz w:val="40"/>
          <w:szCs w:val="40"/>
          <w:lang w:eastAsia="pl-PL"/>
        </w:rPr>
        <w:br/>
      </w:r>
      <w:r w:rsidR="00872D22"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KOMISARZA WYBORCZEGO</w:t>
      </w:r>
    </w:p>
    <w:p w:rsidR="005568AD" w:rsidRPr="00C773FE" w:rsidRDefault="00872D22" w:rsidP="008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872D22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OSTROŁĘCE II</w:t>
      </w:r>
    </w:p>
    <w:p w:rsidR="005568AD" w:rsidRDefault="00564311" w:rsidP="00C773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 dnia 28 maja 2024 r.</w:t>
      </w:r>
      <w:r w:rsidR="005568AD" w:rsidRPr="00C773F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</w:p>
    <w:p w:rsidR="005568AD" w:rsidRPr="009A2738" w:rsidRDefault="003867C6" w:rsidP="005568A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2738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5568AD" w:rsidRPr="009A2738">
        <w:rPr>
          <w:rFonts w:ascii="Times New Roman" w:hAnsi="Times New Roman" w:cs="Times New Roman"/>
          <w:sz w:val="24"/>
          <w:szCs w:val="24"/>
        </w:rPr>
        <w:t xml:space="preserve">art. 13b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5 stycznia 2011 r. - Kodeks wyborczy </w:t>
      </w:r>
      <w:r w:rsidR="00CB31BD" w:rsidRP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2023 r. poz. 2408 oraz z 2024 r. poz. 721)</w:t>
      </w:r>
      <w:r w:rsidR="00981D3C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 w Ostrołęce II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wyborców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siedzibach lokali 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obwodow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5568AD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wyborcz</w:t>
      </w:r>
      <w:r w:rsidR="00284D92" w:rsidRPr="009A2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w wyborach </w:t>
      </w:r>
      <w:r w:rsidR="00CB31BD">
        <w:rPr>
          <w:rFonts w:ascii="Times New Roman" w:hAnsi="Times New Roman" w:cs="Times New Roman"/>
          <w:sz w:val="24"/>
          <w:szCs w:val="24"/>
        </w:rPr>
        <w:t>do Parlamentu Europejskiego</w:t>
      </w:r>
      <w:r w:rsidR="009A2738" w:rsidRPr="009A2738">
        <w:rPr>
          <w:rFonts w:ascii="Times New Roman" w:hAnsi="Times New Roman" w:cs="Times New Roman"/>
          <w:sz w:val="24"/>
          <w:szCs w:val="24"/>
        </w:rPr>
        <w:t xml:space="preserve"> 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zarządzonych na dzień </w:t>
      </w:r>
      <w:r w:rsidR="00CB31BD">
        <w:rPr>
          <w:rFonts w:ascii="Times New Roman" w:hAnsi="Times New Roman" w:cs="Times New Roman"/>
          <w:sz w:val="24"/>
          <w:szCs w:val="24"/>
        </w:rPr>
        <w:t>9 czerwca 2024</w:t>
      </w:r>
      <w:r w:rsidR="00284D92" w:rsidRPr="009A2738">
        <w:rPr>
          <w:rFonts w:ascii="Times New Roman" w:hAnsi="Times New Roman" w:cs="Times New Roman"/>
          <w:sz w:val="24"/>
          <w:szCs w:val="24"/>
        </w:rPr>
        <w:t xml:space="preserve"> r.:</w:t>
      </w:r>
    </w:p>
    <w:p w:rsidR="00284D92" w:rsidRPr="00284D92" w:rsidRDefault="00284D92" w:rsidP="005568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4839"/>
        <w:gridCol w:w="4649"/>
      </w:tblGrid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Nr obwodu głosowania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Granice obwodu głosowania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C773FE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773FE">
              <w:rPr>
                <w:rFonts w:ascii="Times New Roman" w:hAnsi="Times New Roman" w:cs="Times New Roman"/>
                <w:b/>
                <w:sz w:val="24"/>
                <w:szCs w:val="28"/>
              </w:rPr>
              <w:t>Siedziba obwodowej komisji wyborczej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1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sołectwa: Barcice, Jas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32"/>
              </w:rPr>
              <w:t>ieniec, Nowe Płudy, Stare Płudy, Somianka, Somianka-Parcele, Somianka Zaszosie, Michalin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Gminny Ośrodek Kultury w Somiance (parter), ul. Armii Krajowej 2, 07-203 Somianka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sołectwo Kręgi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Centrum Rekreacyjno-Turystyczne w Kręgach, Kręgi 7, 07-200 Wyszków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sołectwa: Henrysin, Wielęcin, Jackowo Górne, Jackowo Dolne, Celinowo, Huta Podgórna (miejscowości: Huta Podgórna, Popowo-Letnisko), Janki, Popowo Kościelne, Popowo-Parcele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w Popowie Kościelnym im. Kazimiery Augustynowicz, Popowo Kościelne 60, 07-203 Somianka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4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sołectwa: Wólka Somiankowska, Zdziebórz, Suwin, Ulasek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w Ulasku, Ulasek 28A, 07-203 Somianka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5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sołectwa: Nowe Wypychy, Wielątki Rosochate, Stary Mystkówiec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Budynek gminny w Nowych Wypychach, Nowe Wypychy 14A, 07-206 Somianka</w:t>
            </w:r>
          </w:p>
        </w:tc>
      </w:tr>
      <w:tr w:rsidR="00C773FE" w:rsidRPr="00C773FE" w:rsidTr="00284D92">
        <w:trPr>
          <w:cantSplit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6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sołectwa: Skorki, Nowe Kozłowo, Ostrowy, Stare Kozłowo, Stare Wypychy, Wola Mystkowska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Szkoła Podstawowa im. gen. bryg. pil. Stanisława Skalskiego w Woli Mystkowskiej, Wola Mystkowska 17, 07-206 Somianka</w:t>
            </w:r>
          </w:p>
        </w:tc>
      </w:tr>
      <w:tr w:rsidR="00C773FE" w:rsidRPr="00C773FE" w:rsidTr="0045598D">
        <w:trPr>
          <w:cantSplit/>
          <w:trHeight w:val="11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7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Oddział Zewnętrzny w Popowie Aresztu Śledczego w Warszawie-Grochowie</w:t>
            </w:r>
          </w:p>
        </w:tc>
        <w:tc>
          <w:tcPr>
            <w:tcW w:w="2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FE" w:rsidRPr="00C773FE" w:rsidRDefault="00BD76B1" w:rsidP="008933F6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Oddział Zewnętrzny w Popowie, Popowo-Parcele ul. Nadbużańska 39, 07-203 Somianka</w:t>
            </w:r>
          </w:p>
        </w:tc>
      </w:tr>
    </w:tbl>
    <w:p w:rsidR="00AD61DF" w:rsidRDefault="00AD61DF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73FE" w:rsidRPr="00C773FE" w:rsidRDefault="00C773FE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Komisarz Wyborczy</w:t>
      </w:r>
    </w:p>
    <w:p w:rsidR="00C773FE" w:rsidRPr="00C773FE" w:rsidRDefault="00CB31BD" w:rsidP="002F2C60">
      <w:pPr>
        <w:spacing w:after="0" w:line="240" w:lineRule="auto"/>
        <w:ind w:left="751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Ostrołęce II</w:t>
      </w:r>
    </w:p>
    <w:p w:rsidR="006C15E8" w:rsidRDefault="00C773FE" w:rsidP="00AD61DF">
      <w:pPr>
        <w:spacing w:before="240" w:after="0" w:line="240" w:lineRule="auto"/>
        <w:ind w:left="7513"/>
        <w:jc w:val="center"/>
        <w:rPr>
          <w:rFonts w:ascii="Times New Roman" w:hAnsi="Times New Roman" w:cs="Times New Roman"/>
          <w:sz w:val="24"/>
          <w:szCs w:val="24"/>
        </w:rPr>
      </w:pPr>
      <w:r w:rsidRPr="00C773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/-/ </w:t>
      </w:r>
      <w:r w:rsidR="00CB31BD">
        <w:rPr>
          <w:rFonts w:ascii="Times New Roman" w:eastAsia="Times New Roman" w:hAnsi="Times New Roman" w:cs="Times New Roman"/>
          <w:sz w:val="24"/>
          <w:szCs w:val="24"/>
          <w:lang w:eastAsia="pl-PL"/>
        </w:rPr>
        <w:t>Krystyna Kołota</w:t>
      </w:r>
    </w:p>
    <w:sectPr w:rsidR="006C15E8" w:rsidSect="00C773F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AD"/>
    <w:rsid w:val="00174F2D"/>
    <w:rsid w:val="001F69EF"/>
    <w:rsid w:val="00237B3E"/>
    <w:rsid w:val="00284D92"/>
    <w:rsid w:val="002F2C60"/>
    <w:rsid w:val="003107EB"/>
    <w:rsid w:val="003867C6"/>
    <w:rsid w:val="0045598D"/>
    <w:rsid w:val="00526703"/>
    <w:rsid w:val="005568AD"/>
    <w:rsid w:val="00564311"/>
    <w:rsid w:val="00566CF1"/>
    <w:rsid w:val="0057231A"/>
    <w:rsid w:val="00616D3E"/>
    <w:rsid w:val="006C15E8"/>
    <w:rsid w:val="007A618B"/>
    <w:rsid w:val="007D5CA1"/>
    <w:rsid w:val="00872D22"/>
    <w:rsid w:val="008933F6"/>
    <w:rsid w:val="008D44BB"/>
    <w:rsid w:val="00981D3C"/>
    <w:rsid w:val="009A2738"/>
    <w:rsid w:val="009C7A47"/>
    <w:rsid w:val="009E59B8"/>
    <w:rsid w:val="00A52C97"/>
    <w:rsid w:val="00AD61DF"/>
    <w:rsid w:val="00BD76B1"/>
    <w:rsid w:val="00C773FE"/>
    <w:rsid w:val="00CB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8851"/>
  <w15:docId w15:val="{E2534757-D4C3-45E4-B27F-AFC511D1B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C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7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dc:description/>
  <cp:lastModifiedBy>Teresa Lipska</cp:lastModifiedBy>
  <cp:revision>4</cp:revision>
  <dcterms:created xsi:type="dcterms:W3CDTF">2024-05-29T09:01:00Z</dcterms:created>
  <dcterms:modified xsi:type="dcterms:W3CDTF">2024-05-29T09:01:00Z</dcterms:modified>
  <dc:identifier/>
  <dc:language/>
</cp:coreProperties>
</file>