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427" w:rsidRDefault="00C83427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</w:pPr>
      <w:bookmarkStart w:id="0" w:name="_GoBack"/>
      <w:bookmarkEnd w:id="0"/>
      <w:r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>OBWIESZCZENIE</w:t>
      </w:r>
      <w:r w:rsidRPr="00D756D4">
        <w:rPr>
          <w:rFonts w:ascii="Times New Roman" w:eastAsia="Times New Roman" w:hAnsi="Times New Roman" w:cs="Times New Roman"/>
          <w:sz w:val="36"/>
          <w:szCs w:val="32"/>
          <w:lang w:eastAsia="pl-PL"/>
        </w:rPr>
        <w:br/>
      </w:r>
      <w:r w:rsidR="00B67C47"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 xml:space="preserve">Gminnej </w:t>
      </w:r>
      <w:r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 xml:space="preserve">Komisji Wyborczej w </w:t>
      </w:r>
      <w:r w:rsidR="00B67C47"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>Somiance</w:t>
      </w:r>
      <w:r w:rsidRPr="00D756D4">
        <w:rPr>
          <w:rFonts w:ascii="Times New Roman" w:eastAsia="Times New Roman" w:hAnsi="Times New Roman" w:cs="Times New Roman"/>
          <w:sz w:val="36"/>
          <w:szCs w:val="32"/>
          <w:lang w:eastAsia="pl-PL"/>
        </w:rPr>
        <w:br/>
      </w:r>
      <w:r w:rsidR="00D756D4"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>z dnia 06</w:t>
      </w:r>
      <w:r w:rsidR="007B307D"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 xml:space="preserve"> </w:t>
      </w:r>
      <w:r w:rsidR="00B62CF8"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>marca</w:t>
      </w:r>
      <w:r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 xml:space="preserve"> 20</w:t>
      </w:r>
      <w:r w:rsidR="00B62CF8"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>24</w:t>
      </w:r>
      <w:r w:rsidRPr="00D756D4">
        <w:rPr>
          <w:rFonts w:ascii="Times New Roman" w:eastAsia="Times New Roman" w:hAnsi="Times New Roman" w:cs="Times New Roman"/>
          <w:b/>
          <w:bCs/>
          <w:sz w:val="36"/>
          <w:szCs w:val="32"/>
          <w:lang w:eastAsia="pl-PL"/>
        </w:rPr>
        <w:t xml:space="preserve"> r.</w:t>
      </w:r>
    </w:p>
    <w:p w:rsidR="007805B3" w:rsidRPr="00D756D4" w:rsidRDefault="007805B3" w:rsidP="00C834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2"/>
          <w:lang w:eastAsia="pl-PL"/>
        </w:rPr>
      </w:pPr>
    </w:p>
    <w:p w:rsidR="00C83427" w:rsidRPr="00D756D4" w:rsidRDefault="00C83427" w:rsidP="007D09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Na podstawie art. 434 § 1 ustawy z dnia 5 stycznia 2011r. – Kodeks wyborczy (Dz. U. z 20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23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r. poz. 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2408) </w:t>
      </w:r>
      <w:r w:rsidR="00B67C4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– Gminna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Komisja Wyborcza w </w:t>
      </w:r>
      <w:r w:rsidR="00B67C4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Somiance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wzywa komitety wyborcze 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do dokonywania dodatkowych zgłoszeń list kandydatów na radnych do Rady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Gminy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B67C4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Somianka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w następujących okręgach wyborczych:</w:t>
      </w:r>
    </w:p>
    <w:p w:rsidR="00C83427" w:rsidRPr="00D756D4" w:rsidRDefault="007B307D" w:rsidP="00D756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Okręg wyborczy nr 1</w:t>
      </w:r>
      <w:r w:rsidR="00B62CF8" w:rsidRPr="00D756D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, 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obejmujący 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sołectwa: Barcice, Jasieniec</w:t>
      </w:r>
      <w:r w:rsidR="00C8342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;</w:t>
      </w:r>
    </w:p>
    <w:p w:rsidR="00C83427" w:rsidRPr="00D756D4" w:rsidRDefault="002428D5" w:rsidP="00D756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Okręg wyborczy nr </w:t>
      </w:r>
      <w:r w:rsidR="00D756D4"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6</w:t>
      </w:r>
      <w:r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,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obejmujący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sołectwa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: Jackowo Górne, Jackowo Dolne</w:t>
      </w:r>
      <w:r w:rsidR="00C8342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;</w:t>
      </w:r>
    </w:p>
    <w:p w:rsidR="00B67C47" w:rsidRPr="00D756D4" w:rsidRDefault="00B67C47" w:rsidP="00D756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 xml:space="preserve">Okręg </w:t>
      </w:r>
      <w:r w:rsid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wyborczy nr 13</w:t>
      </w:r>
      <w:r w:rsidR="00B62CF8"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,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obejmujący </w:t>
      </w:r>
      <w:r w:rsid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sołectwa: Skorki, Nowe Kozłowo;</w:t>
      </w:r>
    </w:p>
    <w:p w:rsidR="007B307D" w:rsidRPr="00D756D4" w:rsidRDefault="00D756D4" w:rsidP="00D756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Okręg wyborczy nr 14</w:t>
      </w:r>
      <w:r w:rsidR="007B307D"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,</w:t>
      </w:r>
      <w:r w:rsidR="007B307D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obejmujący sołec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>two Ostrowy</w:t>
      </w:r>
      <w:r w:rsidR="007B307D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;</w:t>
      </w:r>
    </w:p>
    <w:p w:rsidR="007B307D" w:rsidRPr="00D756D4" w:rsidRDefault="00D756D4" w:rsidP="00D756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Okręg wyborczy nr 15</w:t>
      </w:r>
      <w:r w:rsidR="007B307D" w:rsidRPr="00D756D4">
        <w:rPr>
          <w:rFonts w:ascii="Times New Roman" w:eastAsia="Times New Roman" w:hAnsi="Times New Roman" w:cs="Times New Roman"/>
          <w:b/>
          <w:bCs/>
          <w:sz w:val="30"/>
          <w:szCs w:val="30"/>
          <w:lang w:eastAsia="pl-PL"/>
        </w:rPr>
        <w:t>,</w:t>
      </w:r>
      <w:r w:rsidR="007B307D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obejmujący sołectwo</w:t>
      </w:r>
      <w:r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Stare Kozłowo</w:t>
      </w:r>
      <w:r w:rsidR="007B307D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B67C47" w:rsidRPr="00D756D4" w:rsidRDefault="00C83427" w:rsidP="00B67C4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każdym z wymienionych wyżej okręgów wyborczych w terminie do dnia </w:t>
      </w:r>
      <w:r w:rsidR="007B307D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04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marca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20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24 r. 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 godz. 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16</w:t>
      </w:r>
      <w:r w:rsidRPr="00D756D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pl-PL"/>
        </w:rPr>
        <w:t>00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zgłoszono tylko po jedne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j liście kandydatów na radnych.</w:t>
      </w:r>
    </w:p>
    <w:p w:rsidR="00EB4B9A" w:rsidRPr="00D756D4" w:rsidRDefault="00C83427" w:rsidP="00EB4B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Dodatkowe zgłoszenia list kandydatów na radnych we wskazanych wyżej okręgach wyborczych </w:t>
      </w:r>
      <w:r w:rsidR="00B67C4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Gminna 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Komisja Wyborcza </w:t>
      </w:r>
      <w:r w:rsidR="00B67C4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w Somiance 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przyjmuje w swojej siedzibie w Urzędzie Gminy </w:t>
      </w:r>
      <w:r w:rsidR="00B67C4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Somianka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07-203 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Somianka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,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ul. Armii Krajowej 4,</w:t>
      </w:r>
      <w:r w:rsidR="00DC4BB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pokój 19 (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I piętro), w dniach od 07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marca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20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24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r. 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do 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11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marca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20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24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r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w godz. 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czwarte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k </w:t>
      </w:r>
      <w:r w:rsidR="007805B3">
        <w:rPr>
          <w:rFonts w:ascii="Times New Roman" w:eastAsia="Times New Roman" w:hAnsi="Times New Roman" w:cs="Times New Roman"/>
          <w:sz w:val="30"/>
          <w:szCs w:val="30"/>
          <w:lang w:eastAsia="pl-PL"/>
        </w:rPr>
        <w:t>od 14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pl-PL"/>
        </w:rPr>
        <w:t>00</w:t>
      </w:r>
      <w:r w:rsidR="007805B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do 16</w:t>
      </w:r>
      <w:r w:rsidR="002428D5" w:rsidRPr="00D756D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pl-PL"/>
        </w:rPr>
        <w:t>00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, 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p</w:t>
      </w:r>
      <w:r w:rsidR="00B62CF8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iątek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od 1</w:t>
      </w:r>
      <w:r w:rsidR="007805B3">
        <w:rPr>
          <w:rFonts w:ascii="Times New Roman" w:eastAsia="Times New Roman" w:hAnsi="Times New Roman" w:cs="Times New Roman"/>
          <w:sz w:val="30"/>
          <w:szCs w:val="30"/>
          <w:lang w:eastAsia="pl-PL"/>
        </w:rPr>
        <w:t>4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pl-PL"/>
        </w:rPr>
        <w:t xml:space="preserve">00 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do 1</w:t>
      </w:r>
      <w:r w:rsidR="007805B3">
        <w:rPr>
          <w:rFonts w:ascii="Times New Roman" w:eastAsia="Times New Roman" w:hAnsi="Times New Roman" w:cs="Times New Roman"/>
          <w:sz w:val="30"/>
          <w:szCs w:val="30"/>
          <w:lang w:eastAsia="pl-PL"/>
        </w:rPr>
        <w:t>6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pl-PL"/>
        </w:rPr>
        <w:t>00</w:t>
      </w:r>
      <w:r w:rsidR="007805B3">
        <w:rPr>
          <w:rFonts w:ascii="Times New Roman" w:eastAsia="Times New Roman" w:hAnsi="Times New Roman" w:cs="Times New Roman"/>
          <w:sz w:val="30"/>
          <w:szCs w:val="30"/>
          <w:lang w:eastAsia="pl-PL"/>
        </w:rPr>
        <w:t>, poniedziałek od 14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pl-PL"/>
        </w:rPr>
        <w:t>00</w:t>
      </w:r>
      <w:r w:rsidR="007805B3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do 16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vertAlign w:val="superscript"/>
          <w:lang w:eastAsia="pl-PL"/>
        </w:rPr>
        <w:t>00</w:t>
      </w:r>
      <w:r w:rsidR="00EB4B9A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.</w:t>
      </w:r>
    </w:p>
    <w:p w:rsidR="0025318F" w:rsidRPr="00D756D4" w:rsidRDefault="0025318F" w:rsidP="00EB4B9A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B67C47" w:rsidRPr="00D756D4" w:rsidRDefault="00C83427" w:rsidP="00D756D4">
      <w:pPr>
        <w:spacing w:before="100" w:beforeAutospacing="1" w:after="100" w:afterAutospacing="1" w:line="240" w:lineRule="auto"/>
        <w:ind w:left="1127" w:firstLine="5245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Przewodnicząc</w:t>
      </w:r>
      <w:r w:rsidR="00B67C4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a</w:t>
      </w:r>
    </w:p>
    <w:p w:rsidR="00C83427" w:rsidRPr="00D756D4" w:rsidRDefault="00B67C47" w:rsidP="00D756D4">
      <w:pPr>
        <w:spacing w:after="0" w:line="240" w:lineRule="auto"/>
        <w:ind w:left="4668" w:firstLine="996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Gminnej</w:t>
      </w:r>
      <w:r w:rsidR="00C83427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Komisji Wyborczej</w:t>
      </w:r>
    </w:p>
    <w:p w:rsidR="00EB680A" w:rsidRPr="00D756D4" w:rsidRDefault="007B307D" w:rsidP="007B307D">
      <w:pPr>
        <w:spacing w:after="0" w:line="240" w:lineRule="auto"/>
        <w:ind w:left="3540" w:firstLine="708"/>
        <w:rPr>
          <w:sz w:val="30"/>
          <w:szCs w:val="30"/>
        </w:rPr>
      </w:pP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    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ab/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  </w:t>
      </w:r>
      <w:r w:rsidR="00D756D4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 </w:t>
      </w:r>
      <w:r w:rsidR="0008549B"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/-/ </w:t>
      </w:r>
      <w:r w:rsidRPr="00D756D4">
        <w:rPr>
          <w:rFonts w:ascii="Times New Roman" w:eastAsia="Times New Roman" w:hAnsi="Times New Roman" w:cs="Times New Roman"/>
          <w:sz w:val="30"/>
          <w:szCs w:val="30"/>
          <w:lang w:eastAsia="pl-PL"/>
        </w:rPr>
        <w:t>Sylwia Mosakowska</w:t>
      </w:r>
    </w:p>
    <w:sectPr w:rsidR="00EB680A" w:rsidRPr="00D756D4" w:rsidSect="00D756D4">
      <w:pgSz w:w="11906" w:h="16838"/>
      <w:pgMar w:top="1418" w:right="964" w:bottom="1418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3C7DDC"/>
    <w:multiLevelType w:val="multilevel"/>
    <w:tmpl w:val="49326B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427"/>
    <w:rsid w:val="00003FA8"/>
    <w:rsid w:val="0008549B"/>
    <w:rsid w:val="002428D5"/>
    <w:rsid w:val="0025318F"/>
    <w:rsid w:val="00275361"/>
    <w:rsid w:val="002F14B7"/>
    <w:rsid w:val="005E1A83"/>
    <w:rsid w:val="00722984"/>
    <w:rsid w:val="00777944"/>
    <w:rsid w:val="007805B3"/>
    <w:rsid w:val="007B307D"/>
    <w:rsid w:val="007D0947"/>
    <w:rsid w:val="00B62CF8"/>
    <w:rsid w:val="00B67C47"/>
    <w:rsid w:val="00C83427"/>
    <w:rsid w:val="00D756D4"/>
    <w:rsid w:val="00DC4BB8"/>
    <w:rsid w:val="00EB4B9A"/>
    <w:rsid w:val="00EB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C7244-2F1B-4680-8E73-AB87D2BB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83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8342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Mikucka</dc:creator>
  <cp:lastModifiedBy>B. Krysiak</cp:lastModifiedBy>
  <cp:revision>2</cp:revision>
  <cp:lastPrinted>2024-03-06T14:27:00Z</cp:lastPrinted>
  <dcterms:created xsi:type="dcterms:W3CDTF">2024-03-06T14:58:00Z</dcterms:created>
  <dcterms:modified xsi:type="dcterms:W3CDTF">2024-03-06T14:58:00Z</dcterms:modified>
</cp:coreProperties>
</file>