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19BC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2B5F047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8CFA95C" w14:textId="374E3433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Pl.6840.1.2022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Somianka, dnia  </w:t>
      </w:r>
      <w:r w:rsidR="00E13CAA">
        <w:rPr>
          <w:rFonts w:ascii="Cambria" w:eastAsia="Times New Roman" w:hAnsi="Cambria" w:cs="Times New Roman"/>
          <w:lang w:eastAsia="pl-PL"/>
        </w:rPr>
        <w:t xml:space="preserve">5 grudnia </w:t>
      </w:r>
      <w:r>
        <w:rPr>
          <w:rFonts w:ascii="Cambria" w:eastAsia="Times New Roman" w:hAnsi="Cambria" w:cs="Times New Roman"/>
          <w:lang w:eastAsia="pl-PL"/>
        </w:rPr>
        <w:t xml:space="preserve">  2022 r.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</w:p>
    <w:p w14:paraId="31A118E5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</w:t>
      </w:r>
      <w:r>
        <w:rPr>
          <w:rFonts w:ascii="Cambria" w:eastAsia="Times New Roman" w:hAnsi="Cambria" w:cs="Times New Roman"/>
          <w:lang w:eastAsia="pl-PL"/>
        </w:rPr>
        <w:tab/>
      </w:r>
    </w:p>
    <w:p w14:paraId="0C44E74E" w14:textId="77777777" w:rsidR="00D73D22" w:rsidRDefault="00D73D22" w:rsidP="00D73D22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 g ł o s z e n i e</w:t>
      </w:r>
    </w:p>
    <w:p w14:paraId="4A6A5435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C2D49EC" w14:textId="5A3AF188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Wójt Gminy Somianka ogłasza </w:t>
      </w:r>
      <w:r w:rsidR="001640A5">
        <w:rPr>
          <w:rFonts w:ascii="Cambria" w:eastAsia="Times New Roman" w:hAnsi="Cambria" w:cs="Times New Roman"/>
          <w:lang w:eastAsia="pl-PL"/>
        </w:rPr>
        <w:t xml:space="preserve">II </w:t>
      </w:r>
      <w:r>
        <w:rPr>
          <w:rFonts w:ascii="Cambria" w:eastAsia="Times New Roman" w:hAnsi="Cambria" w:cs="Times New Roman"/>
          <w:lang w:eastAsia="pl-PL"/>
        </w:rPr>
        <w:t>przetarg ustny  nieograniczony  na  sprzedaż niezabudowanych działek położonych w obrębie geodezyjnym Popowo-Letnisko.  Działki  oznaczone są   numerami geodezyjnymi :</w:t>
      </w:r>
      <w:r>
        <w:rPr>
          <w:rFonts w:ascii="Cambria" w:eastAsia="Times New Roman" w:hAnsi="Cambria" w:cs="Times New Roman"/>
          <w:lang w:eastAsia="pl-PL"/>
        </w:rPr>
        <w:tab/>
      </w:r>
    </w:p>
    <w:p w14:paraId="2079C651" w14:textId="77777777" w:rsidR="00D73D22" w:rsidRDefault="00D73D22" w:rsidP="00D73D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148"/>
        <w:gridCol w:w="1417"/>
        <w:gridCol w:w="1276"/>
      </w:tblGrid>
      <w:tr w:rsidR="00D73D22" w14:paraId="6B1ECB51" w14:textId="77777777" w:rsidTr="00D73D22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B9D455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13C8F3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10E6B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działki</w:t>
            </w:r>
          </w:p>
          <w:p w14:paraId="237015E2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044E4E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użytku w powiatowej  ewidencji gruntów</w:t>
            </w:r>
          </w:p>
          <w:p w14:paraId="263CC73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3BB17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 Nr</w:t>
            </w:r>
          </w:p>
          <w:p w14:paraId="7E1D0B9D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370F5" w14:textId="77777777" w:rsidR="00D73D22" w:rsidRDefault="00D73D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 wywoławcza </w:t>
            </w:r>
          </w:p>
          <w:p w14:paraId="0B2148A4" w14:textId="77777777" w:rsidR="00D73D22" w:rsidRDefault="00D73D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 (zł)</w:t>
            </w:r>
          </w:p>
          <w:p w14:paraId="16EC62B2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92F31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</w:t>
            </w:r>
          </w:p>
          <w:p w14:paraId="7184D4E7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  <w:p w14:paraId="0FE8A56C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D73D22" w14:paraId="4E1C1F93" w14:textId="77777777" w:rsidTr="00D73D22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CD47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D12A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730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AE3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720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63D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342A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3"/>
        <w:gridCol w:w="1113"/>
        <w:gridCol w:w="1701"/>
        <w:gridCol w:w="1134"/>
        <w:gridCol w:w="2126"/>
        <w:gridCol w:w="1417"/>
        <w:gridCol w:w="1276"/>
      </w:tblGrid>
      <w:tr w:rsidR="00D73D22" w14:paraId="4F74B46D" w14:textId="77777777" w:rsidTr="00D73D2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EF5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DB3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EDEB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DCE" w14:textId="77777777" w:rsidR="00D73D22" w:rsidRDefault="00D73D22">
            <w:pPr>
              <w:spacing w:line="240" w:lineRule="auto"/>
              <w:jc w:val="center"/>
            </w:pPr>
            <w:proofErr w:type="spellStart"/>
            <w:r>
              <w:t>Ls</w:t>
            </w:r>
            <w:proofErr w:type="spellEnd"/>
            <w:r>
              <w:t xml:space="preserve">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515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OS1W/00069932/0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6A2C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820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D73D22" w14:paraId="0B1EE1D3" w14:textId="77777777" w:rsidTr="00D73D22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CBA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7153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A41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5EE" w14:textId="77777777" w:rsidR="00D73D22" w:rsidRDefault="00D73D22">
            <w:pPr>
              <w:spacing w:line="240" w:lineRule="auto"/>
              <w:jc w:val="center"/>
            </w:pPr>
            <w:proofErr w:type="spellStart"/>
            <w:r>
              <w:t>LsVI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EE3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OS1W/00069932/0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1C2B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6149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</w:tbl>
    <w:p w14:paraId="3ACA06E3" w14:textId="77777777" w:rsidR="00D73D22" w:rsidRDefault="00D73D22" w:rsidP="00D73D22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37704E2" w14:textId="77777777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Działki są zalesione. Znajdują się na terenie  ewidencyjnie leśnym nie objętym planem zagospodarowania przestrzennego.  Ze względu na brak zgód na wyłączenie z produkcji leśnej,  dla działek nie można ustalić warunków  zabudowy.</w:t>
      </w:r>
    </w:p>
    <w:p w14:paraId="38034AD0" w14:textId="4E355541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Nieruchomości są wolne od długów i obciążeń.</w:t>
      </w:r>
    </w:p>
    <w:p w14:paraId="6F147873" w14:textId="64330EF9" w:rsidR="00E13CAA" w:rsidRDefault="00E13CAA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Pierwszy przetarg na sprzedaż nieruchomości odbył się w dniu 28 października 2022 r.</w:t>
      </w:r>
    </w:p>
    <w:p w14:paraId="7159D903" w14:textId="1EB57738" w:rsidR="00D73D22" w:rsidRDefault="00D73D22" w:rsidP="00D73D22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Przetarg  na sprzedaż nieruchomości odbędzie  się w </w:t>
      </w:r>
      <w:r>
        <w:rPr>
          <w:rFonts w:ascii="Cambria" w:eastAsia="Times New Roman" w:hAnsi="Cambria" w:cs="Times New Roman"/>
          <w:b/>
          <w:bCs/>
          <w:lang w:eastAsia="pl-PL"/>
        </w:rPr>
        <w:t>dniu  2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 xml:space="preserve">7 stycznia </w:t>
      </w:r>
      <w:r>
        <w:rPr>
          <w:rFonts w:ascii="Cambria" w:eastAsia="Times New Roman" w:hAnsi="Cambria" w:cs="Times New Roman"/>
          <w:b/>
          <w:lang w:eastAsia="pl-PL"/>
        </w:rPr>
        <w:t>2</w:t>
      </w:r>
      <w:r>
        <w:rPr>
          <w:rFonts w:ascii="Cambria" w:eastAsia="Times New Roman" w:hAnsi="Cambria" w:cs="Times New Roman"/>
          <w:b/>
          <w:bCs/>
          <w:lang w:eastAsia="pl-PL"/>
        </w:rPr>
        <w:t>02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>3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r.</w:t>
      </w:r>
      <w:r>
        <w:rPr>
          <w:rFonts w:ascii="Cambria" w:eastAsia="Times New Roman" w:hAnsi="Cambria" w:cs="Times New Roman"/>
          <w:lang w:eastAsia="pl-PL"/>
        </w:rPr>
        <w:t xml:space="preserve"> o godz</w:t>
      </w:r>
      <w:r>
        <w:rPr>
          <w:rFonts w:ascii="Cambria" w:eastAsia="Times New Roman" w:hAnsi="Cambria" w:cs="Times New Roman"/>
          <w:b/>
          <w:lang w:eastAsia="pl-PL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pl-PL"/>
        </w:rPr>
        <w:t>11</w:t>
      </w:r>
      <w:r>
        <w:rPr>
          <w:rFonts w:ascii="Cambria" w:eastAsia="Times New Roman" w:hAnsi="Cambria" w:cs="Times New Roman"/>
          <w:b/>
          <w:bCs/>
          <w:vertAlign w:val="superscript"/>
          <w:lang w:eastAsia="pl-PL"/>
        </w:rPr>
        <w:t>00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>
        <w:rPr>
          <w:rFonts w:ascii="Cambria" w:eastAsia="Times New Roman" w:hAnsi="Cambria" w:cs="Times New Roman"/>
          <w:lang w:eastAsia="pl-PL"/>
        </w:rPr>
        <w:t xml:space="preserve">w  budynku Gminnego Ośrodka Kultury pod adresem Somianka-Parcele 21 (sala konferencyjna na parterze). </w:t>
      </w:r>
    </w:p>
    <w:p w14:paraId="1EE744EC" w14:textId="064675D0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Warunkiem wzięcia udziału w przetargu  jest  wniesienie wadium w pieniądzu, które wynosi               na jedną działkę –</w:t>
      </w:r>
      <w:r>
        <w:rPr>
          <w:rFonts w:ascii="Cambria" w:eastAsia="Times New Roman" w:hAnsi="Cambria" w:cs="Times New Roman"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>15 000,00zł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(słownie: piętnaście tysięcy  złotych</w:t>
      </w:r>
      <w:r w:rsidR="006D0740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00/100 groszy) – B.S. Ostrów </w:t>
      </w:r>
      <w:proofErr w:type="spellStart"/>
      <w:r>
        <w:rPr>
          <w:rFonts w:ascii="Cambria" w:eastAsia="Times New Roman" w:hAnsi="Cambria" w:cs="Times New Roman"/>
          <w:lang w:eastAsia="pl-PL"/>
        </w:rPr>
        <w:t>Maz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. O/Somianka na konto Urzędu Gminy Somianka Nr 28 8923 1076 0600 0824 2006 0006. Wadium powinno zostać ujawnione na koncie Urzędu Gminy Somianka najpóźniej do dnia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2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 xml:space="preserve">3 stycznia </w:t>
      </w:r>
      <w:r>
        <w:rPr>
          <w:rFonts w:ascii="Cambria" w:eastAsia="Times New Roman" w:hAnsi="Cambria" w:cs="Times New Roman"/>
          <w:b/>
          <w:lang w:eastAsia="pl-PL"/>
        </w:rPr>
        <w:t>202</w:t>
      </w:r>
      <w:r w:rsidR="006D0740">
        <w:rPr>
          <w:rFonts w:ascii="Cambria" w:eastAsia="Times New Roman" w:hAnsi="Cambria" w:cs="Times New Roman"/>
          <w:b/>
          <w:lang w:eastAsia="pl-PL"/>
        </w:rPr>
        <w:t>3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>
        <w:rPr>
          <w:rFonts w:ascii="Cambria" w:eastAsia="Times New Roman" w:hAnsi="Cambria" w:cs="Times New Roman"/>
          <w:lang w:eastAsia="pl-PL"/>
        </w:rPr>
        <w:t>r.</w:t>
      </w:r>
    </w:p>
    <w:p w14:paraId="294BDCE4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Przed przetargiem należy okazać się dowodem osobistym oraz potwierdzeniem wpłacenia wadium.</w:t>
      </w:r>
    </w:p>
    <w:p w14:paraId="5E65D16C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Minimalna wysokość postąpienia nie może wynosić mniej niż 1% ceny wywoławczej,                                     z zaokrągleniem w górę do pełnych dziesiątek złotych.</w:t>
      </w:r>
    </w:p>
    <w:p w14:paraId="031FF7BA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7C6F45BA" w14:textId="77777777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</w:p>
    <w:p w14:paraId="53D2E263" w14:textId="77777777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 stosunku do działek określonych w powiatowej ewidencji gruntów jako teren  (</w:t>
      </w:r>
      <w:proofErr w:type="spellStart"/>
      <w:r>
        <w:rPr>
          <w:rFonts w:ascii="Cambria" w:eastAsia="Times New Roman" w:hAnsi="Cambria" w:cs="Times New Roman"/>
          <w:lang w:eastAsia="pl-PL"/>
        </w:rPr>
        <w:t>ls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5C43DD6F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3292D3A0" w14:textId="77777777" w:rsidR="00D73D22" w:rsidRDefault="00D73D22" w:rsidP="00D73D22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45CD74F8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Bliższe informacje można uzyskać w Urzędzie Gminy Somianka pok. nr 8  lub tel. </w:t>
      </w:r>
      <w:r>
        <w:rPr>
          <w:rFonts w:ascii="Cambria" w:eastAsia="Times New Roman" w:hAnsi="Cambria" w:cs="Times New Roman"/>
          <w:bCs/>
          <w:lang w:eastAsia="pl-PL"/>
        </w:rPr>
        <w:t>29/ 74 187 96         w. 43</w:t>
      </w:r>
    </w:p>
    <w:p w14:paraId="5BD9251B" w14:textId="10A1DC8A" w:rsidR="007F3B96" w:rsidRDefault="007F3B96"/>
    <w:p w14:paraId="2C964A03" w14:textId="4640A488" w:rsidR="007D6E10" w:rsidRDefault="007F3B96" w:rsidP="007F3B96">
      <w:pPr>
        <w:tabs>
          <w:tab w:val="left" w:pos="6361"/>
        </w:tabs>
      </w:pPr>
      <w:r>
        <w:tab/>
      </w:r>
      <w:bookmarkStart w:id="0" w:name="_GoBack"/>
      <w:r>
        <w:t>Wójt Gminy Somianka</w:t>
      </w:r>
    </w:p>
    <w:p w14:paraId="38F4CA73" w14:textId="6BCBED61" w:rsidR="007F3B96" w:rsidRPr="007F3B96" w:rsidRDefault="007F3B96" w:rsidP="007F3B96">
      <w:pPr>
        <w:tabs>
          <w:tab w:val="left" w:pos="6361"/>
        </w:tabs>
      </w:pPr>
      <w:r>
        <w:t xml:space="preserve">                                                                                                                                 /-/ Andrzej Żołyński</w:t>
      </w:r>
      <w:bookmarkEnd w:id="0"/>
    </w:p>
    <w:sectPr w:rsidR="007F3B96" w:rsidRPr="007F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11"/>
    <w:rsid w:val="001640A5"/>
    <w:rsid w:val="006D0740"/>
    <w:rsid w:val="00707C11"/>
    <w:rsid w:val="007F3B96"/>
    <w:rsid w:val="008766AD"/>
    <w:rsid w:val="00CE2B75"/>
    <w:rsid w:val="00D73D22"/>
    <w:rsid w:val="00E13CAA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084E"/>
  <w15:chartTrackingRefBased/>
  <w15:docId w15:val="{01E4761E-A7C0-43D4-82E4-BE84020D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D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D7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B. Krysiak</cp:lastModifiedBy>
  <cp:revision>3</cp:revision>
  <dcterms:created xsi:type="dcterms:W3CDTF">2022-12-08T09:57:00Z</dcterms:created>
  <dcterms:modified xsi:type="dcterms:W3CDTF">2022-12-08T11:20:00Z</dcterms:modified>
</cp:coreProperties>
</file>