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BF3DF" w14:textId="3FE601BD" w:rsidR="009161D8" w:rsidRDefault="00231C1F" w:rsidP="002A27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 Gminy Somianka</w:t>
      </w:r>
    </w:p>
    <w:p w14:paraId="14377CDE" w14:textId="395FD2CD" w:rsidR="009161D8" w:rsidRDefault="009161D8" w:rsidP="009161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Somianka, dnia  </w:t>
      </w:r>
      <w:r w:rsidR="00380292">
        <w:rPr>
          <w:sz w:val="24"/>
          <w:szCs w:val="24"/>
        </w:rPr>
        <w:t>1 lutego</w:t>
      </w:r>
      <w:r>
        <w:rPr>
          <w:sz w:val="24"/>
          <w:szCs w:val="24"/>
        </w:rPr>
        <w:t xml:space="preserve">  202</w:t>
      </w:r>
      <w:r w:rsidR="00F06AF7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14:paraId="2FBE15BC" w14:textId="15E7F2D8" w:rsidR="009161D8" w:rsidRDefault="009161D8" w:rsidP="009161D8">
      <w:pPr>
        <w:rPr>
          <w:sz w:val="24"/>
          <w:szCs w:val="24"/>
        </w:rPr>
      </w:pPr>
      <w:r>
        <w:rPr>
          <w:sz w:val="24"/>
          <w:szCs w:val="24"/>
        </w:rPr>
        <w:t>Pl.523.</w:t>
      </w:r>
      <w:r w:rsidR="00D36C93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D36C93">
        <w:rPr>
          <w:sz w:val="24"/>
          <w:szCs w:val="24"/>
        </w:rPr>
        <w:t>3</w:t>
      </w:r>
    </w:p>
    <w:p w14:paraId="2A5492E8" w14:textId="77777777" w:rsidR="009161D8" w:rsidRDefault="009161D8" w:rsidP="009161D8">
      <w:pPr>
        <w:rPr>
          <w:sz w:val="24"/>
          <w:szCs w:val="24"/>
        </w:rPr>
      </w:pPr>
    </w:p>
    <w:p w14:paraId="09949E4F" w14:textId="77777777" w:rsidR="009161D8" w:rsidRDefault="009161D8" w:rsidP="009161D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 o konsultacjach</w:t>
      </w:r>
    </w:p>
    <w:p w14:paraId="2589EFE1" w14:textId="77777777" w:rsidR="009161D8" w:rsidRDefault="009161D8" w:rsidP="009161D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Przedkładam Państwu do publicznej konsultacji projekt prawa miejscowego:</w:t>
      </w:r>
    </w:p>
    <w:p w14:paraId="37C4408A" w14:textId="466D582A" w:rsidR="009161D8" w:rsidRDefault="009161D8" w:rsidP="009161D8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„Uchwałę  w sprawie nadania nazw</w:t>
      </w:r>
      <w:r w:rsidR="00D36C93">
        <w:rPr>
          <w:sz w:val="24"/>
          <w:szCs w:val="24"/>
        </w:rPr>
        <w:t>y</w:t>
      </w:r>
      <w:r>
        <w:rPr>
          <w:sz w:val="24"/>
          <w:szCs w:val="24"/>
        </w:rPr>
        <w:t xml:space="preserve"> ulic</w:t>
      </w:r>
      <w:r w:rsidR="00D36C93">
        <w:rPr>
          <w:sz w:val="24"/>
          <w:szCs w:val="24"/>
        </w:rPr>
        <w:t>y</w:t>
      </w:r>
      <w:r>
        <w:rPr>
          <w:sz w:val="24"/>
          <w:szCs w:val="24"/>
        </w:rPr>
        <w:t xml:space="preserve">  w miejscowości </w:t>
      </w:r>
      <w:r w:rsidR="00D36C93">
        <w:rPr>
          <w:sz w:val="24"/>
          <w:szCs w:val="24"/>
        </w:rPr>
        <w:t xml:space="preserve">Wielęcin </w:t>
      </w:r>
      <w:r>
        <w:rPr>
          <w:sz w:val="24"/>
          <w:szCs w:val="24"/>
        </w:rPr>
        <w:t xml:space="preserve"> ”</w:t>
      </w:r>
    </w:p>
    <w:p w14:paraId="7EECB1A4" w14:textId="77777777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Zapraszam przedstawicieli organizacji pozarządowych oraz innych podmiotów prowadzących działalność pożytku publicznego na terenie Gminy Somianka </w:t>
      </w:r>
      <w:r>
        <w:rPr>
          <w:sz w:val="24"/>
          <w:szCs w:val="24"/>
        </w:rPr>
        <w:br/>
        <w:t xml:space="preserve">do zapoznania się z projektem Uchwały. </w:t>
      </w:r>
    </w:p>
    <w:p w14:paraId="5967D3AB" w14:textId="77777777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konsultowania posiadają podmioty prowadzące działalność statutową  w dziedzinie objętej projektem uchwały.</w:t>
      </w:r>
    </w:p>
    <w:p w14:paraId="7F3020F5" w14:textId="78FA4027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Uwagi i propozycje do projektu należy zgłaszać </w:t>
      </w:r>
      <w:r>
        <w:rPr>
          <w:b/>
          <w:bCs/>
          <w:sz w:val="24"/>
          <w:szCs w:val="24"/>
        </w:rPr>
        <w:t xml:space="preserve">w terminie do dnia </w:t>
      </w:r>
      <w:r w:rsidR="00C71599">
        <w:rPr>
          <w:b/>
          <w:bCs/>
          <w:sz w:val="24"/>
          <w:szCs w:val="24"/>
        </w:rPr>
        <w:t>8 lutego</w:t>
      </w:r>
      <w:r>
        <w:rPr>
          <w:b/>
          <w:bCs/>
          <w:sz w:val="24"/>
          <w:szCs w:val="24"/>
        </w:rPr>
        <w:t xml:space="preserve">  2023 r. </w:t>
      </w:r>
      <w:r>
        <w:rPr>
          <w:sz w:val="24"/>
          <w:szCs w:val="24"/>
        </w:rPr>
        <w:t xml:space="preserve">za pomocą formularza dostępnego na stronach internetowych </w:t>
      </w:r>
      <w:hyperlink r:id="rId5" w:history="1">
        <w:r>
          <w:rPr>
            <w:rStyle w:val="Hipercze"/>
          </w:rPr>
          <w:t>www.somianka.pl</w:t>
        </w:r>
      </w:hyperlink>
      <w:r>
        <w:rPr>
          <w:sz w:val="24"/>
          <w:szCs w:val="24"/>
        </w:rPr>
        <w:t xml:space="preserve"> lub </w:t>
      </w:r>
      <w:hyperlink r:id="rId6" w:history="1">
        <w:r>
          <w:rPr>
            <w:rStyle w:val="Hipercze"/>
          </w:rPr>
          <w:t>www.ugsomianka.bip.org.pl</w:t>
        </w:r>
      </w:hyperlink>
      <w:r>
        <w:rPr>
          <w:sz w:val="24"/>
          <w:szCs w:val="24"/>
        </w:rPr>
        <w:t xml:space="preserve"> w zakładce „Współpraca      z organizacjami pozarządowymi” wraz z uzasadnieniem. Wypełniony formularz można przesłać:</w:t>
      </w:r>
    </w:p>
    <w:p w14:paraId="746D4F09" w14:textId="22D6D107" w:rsidR="009161D8" w:rsidRDefault="009161D8" w:rsidP="009161D8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listownie – adres: Urząd Gminy</w:t>
      </w:r>
      <w:r w:rsidR="00D36C93">
        <w:rPr>
          <w:sz w:val="24"/>
          <w:szCs w:val="24"/>
        </w:rPr>
        <w:t xml:space="preserve"> </w:t>
      </w:r>
      <w:r w:rsidR="00FE068B">
        <w:rPr>
          <w:sz w:val="24"/>
          <w:szCs w:val="24"/>
        </w:rPr>
        <w:t xml:space="preserve">Somianka, </w:t>
      </w:r>
      <w:r w:rsidR="00D36C93">
        <w:rPr>
          <w:sz w:val="24"/>
          <w:szCs w:val="24"/>
        </w:rPr>
        <w:t>ul. Armii</w:t>
      </w:r>
      <w:r>
        <w:rPr>
          <w:sz w:val="24"/>
          <w:szCs w:val="24"/>
        </w:rPr>
        <w:t xml:space="preserve"> </w:t>
      </w:r>
      <w:r w:rsidR="00D36C93">
        <w:rPr>
          <w:sz w:val="24"/>
          <w:szCs w:val="24"/>
        </w:rPr>
        <w:t xml:space="preserve">Krajowej 4, </w:t>
      </w:r>
      <w:r>
        <w:rPr>
          <w:sz w:val="24"/>
          <w:szCs w:val="24"/>
        </w:rPr>
        <w:t xml:space="preserve">07-203 Somianka </w:t>
      </w:r>
    </w:p>
    <w:p w14:paraId="207E0C2D" w14:textId="77777777" w:rsidR="009161D8" w:rsidRDefault="009161D8" w:rsidP="009161D8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emailem – adres emaliowy: </w:t>
      </w:r>
      <w:hyperlink r:id="rId7" w:history="1">
        <w:r>
          <w:rPr>
            <w:rStyle w:val="Hipercze"/>
          </w:rPr>
          <w:t>somianka@somianka.pl</w:t>
        </w:r>
      </w:hyperlink>
      <w:r>
        <w:rPr>
          <w:sz w:val="24"/>
          <w:szCs w:val="24"/>
        </w:rPr>
        <w:t>.</w:t>
      </w:r>
    </w:p>
    <w:p w14:paraId="1EA5D039" w14:textId="77777777" w:rsidR="009161D8" w:rsidRDefault="009161D8" w:rsidP="009161D8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złożyć osobiście w biurze obsługi klienta  Urzędu Gminy Somianka (parter)                            w godzinach urzędowania. </w:t>
      </w:r>
    </w:p>
    <w:p w14:paraId="5A31E52F" w14:textId="77777777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12"/>
          <w:szCs w:val="12"/>
        </w:rPr>
      </w:pPr>
    </w:p>
    <w:p w14:paraId="47322B0B" w14:textId="10268252" w:rsidR="009161D8" w:rsidRDefault="009161D8" w:rsidP="009161D8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konsultacji od  </w:t>
      </w:r>
      <w:r w:rsidR="00D36C93">
        <w:rPr>
          <w:sz w:val="24"/>
          <w:szCs w:val="24"/>
        </w:rPr>
        <w:t xml:space="preserve">1 lutego </w:t>
      </w:r>
      <w:r>
        <w:rPr>
          <w:sz w:val="24"/>
          <w:szCs w:val="24"/>
        </w:rPr>
        <w:t xml:space="preserve"> 202</w:t>
      </w:r>
      <w:r w:rsidR="00D36C93">
        <w:rPr>
          <w:sz w:val="24"/>
          <w:szCs w:val="24"/>
        </w:rPr>
        <w:t>3</w:t>
      </w:r>
      <w:r>
        <w:rPr>
          <w:sz w:val="24"/>
          <w:szCs w:val="24"/>
        </w:rPr>
        <w:t xml:space="preserve">  r. do </w:t>
      </w:r>
      <w:r w:rsidR="00D36C93">
        <w:rPr>
          <w:sz w:val="24"/>
          <w:szCs w:val="24"/>
        </w:rPr>
        <w:t xml:space="preserve"> 8 lutego </w:t>
      </w:r>
      <w:r>
        <w:rPr>
          <w:sz w:val="24"/>
          <w:szCs w:val="24"/>
        </w:rPr>
        <w:t xml:space="preserve"> 2023 r. </w:t>
      </w:r>
      <w:r>
        <w:rPr>
          <w:sz w:val="12"/>
          <w:szCs w:val="12"/>
        </w:rPr>
        <w:t xml:space="preserve">                                                                                                                </w:t>
      </w:r>
    </w:p>
    <w:p w14:paraId="6AAA1F35" w14:textId="77777777" w:rsidR="009161D8" w:rsidRDefault="009161D8" w:rsidP="009161D8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Celem konsultacji jest poznanie opinii </w:t>
      </w:r>
      <w:r>
        <w:rPr>
          <w:sz w:val="24"/>
          <w:szCs w:val="24"/>
        </w:rPr>
        <w:t xml:space="preserve">organizacji pozarządowych oraz innych podmiotów prowadzącymi działalność pożytku publicznego na temat projektu uchwały. </w:t>
      </w:r>
      <w:r>
        <w:rPr>
          <w:sz w:val="26"/>
          <w:szCs w:val="26"/>
        </w:rPr>
        <w:t>Bliższych informacji udziela Mariola Mróz  pokój nr 8  tel. (29) 74 187 90 w. 43 .</w:t>
      </w:r>
    </w:p>
    <w:p w14:paraId="0534D25B" w14:textId="2619C682" w:rsidR="009161D8" w:rsidRPr="00D523D6" w:rsidRDefault="009161D8" w:rsidP="00D523D6">
      <w:pPr>
        <w:spacing w:line="240" w:lineRule="auto"/>
        <w:jc w:val="center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567696CB" w14:textId="2B2608A3" w:rsidR="009161D8" w:rsidRPr="008518A1" w:rsidRDefault="00D523D6" w:rsidP="009161D8">
      <w:pPr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31C1F">
        <w:rPr>
          <w:sz w:val="26"/>
          <w:szCs w:val="26"/>
        </w:rPr>
        <w:tab/>
      </w:r>
      <w:r w:rsidR="00231C1F">
        <w:rPr>
          <w:sz w:val="26"/>
          <w:szCs w:val="26"/>
        </w:rPr>
        <w:tab/>
      </w:r>
      <w:r w:rsidR="00231C1F">
        <w:rPr>
          <w:sz w:val="26"/>
          <w:szCs w:val="26"/>
        </w:rPr>
        <w:tab/>
      </w:r>
      <w:r w:rsidR="00231C1F">
        <w:rPr>
          <w:sz w:val="26"/>
          <w:szCs w:val="26"/>
        </w:rPr>
        <w:tab/>
      </w:r>
      <w:r w:rsidR="00231C1F">
        <w:rPr>
          <w:sz w:val="26"/>
          <w:szCs w:val="26"/>
        </w:rPr>
        <w:tab/>
      </w:r>
      <w:r w:rsidR="00231C1F" w:rsidRPr="008518A1">
        <w:rPr>
          <w:sz w:val="24"/>
          <w:szCs w:val="24"/>
        </w:rPr>
        <w:t>Wójt Gminy Somianka</w:t>
      </w:r>
      <w:r w:rsidRPr="008518A1">
        <w:rPr>
          <w:sz w:val="24"/>
          <w:szCs w:val="24"/>
        </w:rPr>
        <w:tab/>
      </w:r>
      <w:r w:rsidRPr="008518A1">
        <w:rPr>
          <w:sz w:val="24"/>
          <w:szCs w:val="24"/>
        </w:rPr>
        <w:tab/>
      </w:r>
      <w:r w:rsidRPr="008518A1">
        <w:rPr>
          <w:sz w:val="24"/>
          <w:szCs w:val="24"/>
        </w:rPr>
        <w:tab/>
      </w:r>
      <w:r w:rsidRPr="008518A1">
        <w:rPr>
          <w:sz w:val="24"/>
          <w:szCs w:val="24"/>
        </w:rPr>
        <w:tab/>
      </w:r>
      <w:r w:rsidRPr="008518A1">
        <w:rPr>
          <w:sz w:val="24"/>
          <w:szCs w:val="24"/>
        </w:rPr>
        <w:tab/>
      </w:r>
      <w:r w:rsidRPr="008518A1">
        <w:rPr>
          <w:sz w:val="24"/>
          <w:szCs w:val="24"/>
        </w:rPr>
        <w:tab/>
      </w:r>
      <w:r w:rsidR="008518A1" w:rsidRPr="008518A1">
        <w:rPr>
          <w:sz w:val="24"/>
          <w:szCs w:val="24"/>
        </w:rPr>
        <w:t xml:space="preserve">                                    </w:t>
      </w:r>
      <w:r w:rsidR="008518A1">
        <w:rPr>
          <w:sz w:val="24"/>
          <w:szCs w:val="24"/>
        </w:rPr>
        <w:t xml:space="preserve">   </w:t>
      </w:r>
      <w:r w:rsidR="008518A1" w:rsidRPr="008518A1">
        <w:rPr>
          <w:sz w:val="24"/>
          <w:szCs w:val="24"/>
        </w:rPr>
        <w:t xml:space="preserve"> /-/ Andrzej Żołyński</w:t>
      </w:r>
    </w:p>
    <w:p w14:paraId="6A671C6B" w14:textId="77777777" w:rsidR="00D523D6" w:rsidRDefault="00D523D6" w:rsidP="009161D8">
      <w:pPr>
        <w:rPr>
          <w:sz w:val="26"/>
          <w:szCs w:val="26"/>
        </w:rPr>
      </w:pPr>
      <w:bookmarkStart w:id="0" w:name="_GoBack"/>
      <w:bookmarkEnd w:id="0"/>
    </w:p>
    <w:p w14:paraId="1E83CA42" w14:textId="77777777" w:rsidR="009161D8" w:rsidRDefault="009161D8" w:rsidP="009161D8">
      <w:pPr>
        <w:spacing w:line="360" w:lineRule="auto"/>
      </w:pPr>
      <w:r>
        <w:t>Niniejsze ogłoszenie zamieszczono:</w:t>
      </w:r>
    </w:p>
    <w:p w14:paraId="40F2F7A7" w14:textId="79D5A81F" w:rsidR="009161D8" w:rsidRDefault="009161D8" w:rsidP="009161D8">
      <w:pPr>
        <w:numPr>
          <w:ilvl w:val="0"/>
          <w:numId w:val="2"/>
        </w:numPr>
        <w:spacing w:after="0" w:line="360" w:lineRule="auto"/>
      </w:pPr>
      <w:r>
        <w:t xml:space="preserve">na tablicy ogłoszeń Urzędu Gminy Somianka w dniu  </w:t>
      </w:r>
      <w:r w:rsidR="0004616A">
        <w:t>1.02.</w:t>
      </w:r>
      <w:r>
        <w:t>202</w:t>
      </w:r>
      <w:r w:rsidR="0004616A">
        <w:t>3</w:t>
      </w:r>
      <w:r>
        <w:t xml:space="preserve"> r.</w:t>
      </w:r>
    </w:p>
    <w:p w14:paraId="4413ABEB" w14:textId="3298F89A" w:rsidR="009161D8" w:rsidRDefault="009161D8" w:rsidP="009161D8">
      <w:pPr>
        <w:numPr>
          <w:ilvl w:val="0"/>
          <w:numId w:val="2"/>
        </w:numPr>
        <w:spacing w:after="0" w:line="360" w:lineRule="auto"/>
      </w:pPr>
      <w:r>
        <w:t xml:space="preserve">na stronie internetowej </w:t>
      </w:r>
      <w:hyperlink r:id="rId8" w:history="1">
        <w:r>
          <w:rPr>
            <w:rStyle w:val="Hipercze"/>
          </w:rPr>
          <w:t>www.somianka.pl</w:t>
        </w:r>
      </w:hyperlink>
      <w:r>
        <w:t xml:space="preserve"> w dniu </w:t>
      </w:r>
      <w:r w:rsidR="0004616A">
        <w:t>1.02.2023</w:t>
      </w:r>
      <w:r>
        <w:t xml:space="preserve"> r.</w:t>
      </w:r>
    </w:p>
    <w:p w14:paraId="66CCBB55" w14:textId="45FAE97D" w:rsidR="007D6E10" w:rsidRDefault="009161D8" w:rsidP="008518A1">
      <w:pPr>
        <w:numPr>
          <w:ilvl w:val="0"/>
          <w:numId w:val="2"/>
        </w:numPr>
        <w:spacing w:after="0" w:line="360" w:lineRule="auto"/>
      </w:pPr>
      <w:r>
        <w:t xml:space="preserve">na stronie internetowej </w:t>
      </w:r>
      <w:hyperlink r:id="rId9" w:history="1">
        <w:r>
          <w:rPr>
            <w:rStyle w:val="Hipercze"/>
          </w:rPr>
          <w:t>www.ugsomianka.bip.org.pl</w:t>
        </w:r>
      </w:hyperlink>
      <w:r>
        <w:t xml:space="preserve"> w dniu </w:t>
      </w:r>
      <w:r w:rsidR="0004616A">
        <w:t>1.02.2023</w:t>
      </w:r>
      <w:r>
        <w:t xml:space="preserve"> r.</w:t>
      </w:r>
    </w:p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20"/>
    <w:rsid w:val="0004616A"/>
    <w:rsid w:val="00231C1F"/>
    <w:rsid w:val="002A27AE"/>
    <w:rsid w:val="00380292"/>
    <w:rsid w:val="003A2320"/>
    <w:rsid w:val="004D0591"/>
    <w:rsid w:val="005130B4"/>
    <w:rsid w:val="008518A1"/>
    <w:rsid w:val="008766AD"/>
    <w:rsid w:val="009161D8"/>
    <w:rsid w:val="00967FE6"/>
    <w:rsid w:val="00C71599"/>
    <w:rsid w:val="00D36C93"/>
    <w:rsid w:val="00D523D6"/>
    <w:rsid w:val="00DA0D09"/>
    <w:rsid w:val="00EF5956"/>
    <w:rsid w:val="00F06AF7"/>
    <w:rsid w:val="00FE068B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274D"/>
  <w15:chartTrackingRefBased/>
  <w15:docId w15:val="{92639925-322A-43A0-99B4-0BFAFCBC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1D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16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mianka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omianka.bip.org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mianka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gsomianka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20</cp:revision>
  <cp:lastPrinted>2023-02-01T08:59:00Z</cp:lastPrinted>
  <dcterms:created xsi:type="dcterms:W3CDTF">2022-12-29T13:18:00Z</dcterms:created>
  <dcterms:modified xsi:type="dcterms:W3CDTF">2023-02-01T12:55:00Z</dcterms:modified>
</cp:coreProperties>
</file>