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EF2594" w14:textId="0BE071CF" w:rsidR="000945D6" w:rsidRPr="00BE1C5B" w:rsidRDefault="000945D6" w:rsidP="00BE1C5B">
      <w:pPr>
        <w:spacing w:line="276" w:lineRule="auto"/>
        <w:jc w:val="right"/>
      </w:pPr>
      <w:r w:rsidRPr="00BE1C5B">
        <w:t xml:space="preserve">Załącznik </w:t>
      </w:r>
      <w:r w:rsidR="006332ED">
        <w:t>n</w:t>
      </w:r>
      <w:r w:rsidRPr="00BE1C5B">
        <w:t>r 6 do SIWZ</w:t>
      </w:r>
    </w:p>
    <w:p w14:paraId="17817B61" w14:textId="20590365" w:rsidR="000945D6" w:rsidRPr="00BE1C5B" w:rsidRDefault="006332ED" w:rsidP="00BE1C5B">
      <w:pPr>
        <w:spacing w:line="276" w:lineRule="auto"/>
        <w:jc w:val="center"/>
        <w:rPr>
          <w:b/>
        </w:rPr>
      </w:pPr>
      <w:r>
        <w:rPr>
          <w:b/>
        </w:rPr>
        <w:t>Wzór</w:t>
      </w:r>
      <w:r w:rsidR="000945D6" w:rsidRPr="00BE1C5B">
        <w:rPr>
          <w:b/>
        </w:rPr>
        <w:t xml:space="preserve"> umowy</w:t>
      </w:r>
    </w:p>
    <w:p w14:paraId="5D66FF32" w14:textId="2EBA5618" w:rsidR="003D28DB" w:rsidRPr="00BE1C5B" w:rsidRDefault="003D28DB" w:rsidP="00BE1C5B">
      <w:pPr>
        <w:shd w:val="clear" w:color="auto" w:fill="FFFFFF"/>
        <w:spacing w:line="276" w:lineRule="auto"/>
        <w:ind w:right="5"/>
        <w:jc w:val="both"/>
      </w:pPr>
      <w:bookmarkStart w:id="0" w:name="bookmark3"/>
      <w:r w:rsidRPr="00BE1C5B">
        <w:rPr>
          <w:spacing w:val="2"/>
        </w:rPr>
        <w:t>Podstawę zawarcia umowy stanowi wynik postępowania w sprawie udzielenie zamówienia publicznego, realizowanego na podstawie ustawy z dnia 29 stycznia 2004r. Prawo Zamówień Publicznych (Dz. U. z 201</w:t>
      </w:r>
      <w:r w:rsidR="004A38FC" w:rsidRPr="00BE1C5B">
        <w:rPr>
          <w:spacing w:val="2"/>
        </w:rPr>
        <w:t>9</w:t>
      </w:r>
      <w:r w:rsidRPr="00BE1C5B">
        <w:rPr>
          <w:spacing w:val="2"/>
        </w:rPr>
        <w:t>r. poz. 1</w:t>
      </w:r>
      <w:r w:rsidR="004A38FC" w:rsidRPr="00BE1C5B">
        <w:rPr>
          <w:spacing w:val="2"/>
        </w:rPr>
        <w:t>843</w:t>
      </w:r>
      <w:r w:rsidR="006332ED">
        <w:rPr>
          <w:spacing w:val="2"/>
        </w:rPr>
        <w:t xml:space="preserve"> z  </w:t>
      </w:r>
      <w:proofErr w:type="spellStart"/>
      <w:r w:rsidR="006332ED">
        <w:rPr>
          <w:spacing w:val="2"/>
        </w:rPr>
        <w:t>późn</w:t>
      </w:r>
      <w:proofErr w:type="spellEnd"/>
      <w:r w:rsidR="006332ED">
        <w:rPr>
          <w:spacing w:val="2"/>
        </w:rPr>
        <w:t>. zm.</w:t>
      </w:r>
      <w:r w:rsidRPr="00BE1C5B">
        <w:rPr>
          <w:spacing w:val="2"/>
        </w:rPr>
        <w:t>) w trybie przetargu nieograniczonego.</w:t>
      </w:r>
      <w:bookmarkEnd w:id="0"/>
    </w:p>
    <w:p w14:paraId="5358FB87" w14:textId="77777777" w:rsidR="000945D6" w:rsidRPr="00BE1C5B" w:rsidRDefault="000945D6" w:rsidP="00BE1C5B">
      <w:pPr>
        <w:spacing w:line="276" w:lineRule="auto"/>
        <w:jc w:val="both"/>
      </w:pPr>
    </w:p>
    <w:p w14:paraId="17B64622" w14:textId="74FBFE2A" w:rsidR="000945D6" w:rsidRPr="00BE1C5B" w:rsidRDefault="000945D6" w:rsidP="00BE1C5B">
      <w:pPr>
        <w:spacing w:line="276" w:lineRule="auto"/>
        <w:jc w:val="center"/>
        <w:rPr>
          <w:b/>
        </w:rPr>
      </w:pPr>
      <w:r w:rsidRPr="00BE1C5B">
        <w:rPr>
          <w:b/>
        </w:rPr>
        <w:t>§1.</w:t>
      </w:r>
    </w:p>
    <w:p w14:paraId="02528447" w14:textId="346411C0" w:rsidR="004A38FC" w:rsidRPr="00BE1C5B" w:rsidRDefault="004A38FC" w:rsidP="00BE1C5B">
      <w:pPr>
        <w:spacing w:line="276" w:lineRule="auto"/>
        <w:jc w:val="center"/>
        <w:rPr>
          <w:b/>
        </w:rPr>
      </w:pPr>
      <w:r w:rsidRPr="00BE1C5B">
        <w:rPr>
          <w:b/>
        </w:rPr>
        <w:t>Przedmiot umowy</w:t>
      </w:r>
    </w:p>
    <w:p w14:paraId="46AD42E5" w14:textId="489A603F" w:rsidR="00026958" w:rsidRPr="00BE1C5B" w:rsidRDefault="000945D6" w:rsidP="00BE1C5B">
      <w:pPr>
        <w:numPr>
          <w:ilvl w:val="3"/>
          <w:numId w:val="1"/>
        </w:numPr>
        <w:spacing w:line="276" w:lineRule="auto"/>
        <w:ind w:left="360"/>
        <w:jc w:val="both"/>
      </w:pPr>
      <w:r w:rsidRPr="00BE1C5B">
        <w:t>Przedmiotem umowy jest dostawa oleju opałowego do budynków jednostek organizacy</w:t>
      </w:r>
      <w:r w:rsidR="003D28DB" w:rsidRPr="00BE1C5B">
        <w:t>jnych Gminy Somianka w roku 20</w:t>
      </w:r>
      <w:r w:rsidR="004A38FC" w:rsidRPr="00BE1C5B">
        <w:t>2</w:t>
      </w:r>
      <w:r w:rsidR="006332ED">
        <w:t>1</w:t>
      </w:r>
      <w:r w:rsidRPr="00BE1C5B">
        <w:t>, w ilości 95.000 litrów, dostarczanego                   w ilości i częstotliwości wg potrzeb Zamawiającego.</w:t>
      </w:r>
    </w:p>
    <w:p w14:paraId="7FEC1C09" w14:textId="7A3F1095" w:rsidR="00835519" w:rsidRPr="00BE1C5B" w:rsidRDefault="00026958" w:rsidP="00BE1C5B">
      <w:pPr>
        <w:numPr>
          <w:ilvl w:val="3"/>
          <w:numId w:val="1"/>
        </w:numPr>
        <w:spacing w:line="276" w:lineRule="auto"/>
        <w:ind w:left="360"/>
        <w:jc w:val="both"/>
      </w:pPr>
      <w:r w:rsidRPr="00BE1C5B">
        <w:t>Zamawiana łączna ilość oleju stanowi przewidywane, szacunkowe (+/-) zapotrzebowanie</w:t>
      </w:r>
      <w:r w:rsidR="002E6C10" w:rsidRPr="00BE1C5B">
        <w:t xml:space="preserve">                            </w:t>
      </w:r>
      <w:r w:rsidRPr="00BE1C5B">
        <w:t xml:space="preserve"> i może ulec zmianie. Zamawiający zastrzega sobie prawo zwiększenia (o 30 %) </w:t>
      </w:r>
      <w:r w:rsidR="002E6C10" w:rsidRPr="00BE1C5B">
        <w:t xml:space="preserve">                              </w:t>
      </w:r>
      <w:r w:rsidRPr="00BE1C5B">
        <w:t>lub zmniejszenia wielkości dostaw w stosunku do zapotrzebowania szacunkowego określonego w SIWZ w przypadku zaistnienia okoliczności, na które Zamawiający nie ma wpływu. W takim przypadku Wykonawcy nie przysługują wobec Zamawiającego roszczenia odszkodowawcze z tytułu zmniejszenia zamówienia.</w:t>
      </w:r>
    </w:p>
    <w:p w14:paraId="1FFC8519" w14:textId="6851A9AC" w:rsidR="00835519" w:rsidRPr="00BE1C5B" w:rsidRDefault="000945D6" w:rsidP="00BE1C5B">
      <w:pPr>
        <w:numPr>
          <w:ilvl w:val="3"/>
          <w:numId w:val="1"/>
        </w:numPr>
        <w:spacing w:line="276" w:lineRule="auto"/>
        <w:ind w:left="360"/>
        <w:jc w:val="both"/>
      </w:pPr>
      <w:r w:rsidRPr="00BE1C5B">
        <w:t>Przedmiot umowy dotyczy oleju opałowego typu…………….……….. produkowany przez ………………………………………. o wartościach technicznych i jakościowych  potwierdzonych świadectwem jakości wystawionym p</w:t>
      </w:r>
      <w:r w:rsidR="00835519" w:rsidRPr="00BE1C5B">
        <w:t>rzez produce</w:t>
      </w:r>
      <w:r w:rsidR="00077D12" w:rsidRPr="00BE1C5B">
        <w:t>nta oleju opa</w:t>
      </w:r>
      <w:r w:rsidR="00417CFC">
        <w:t>ł</w:t>
      </w:r>
      <w:r w:rsidR="00077D12" w:rsidRPr="00BE1C5B">
        <w:t>owego dostarczanego</w:t>
      </w:r>
      <w:r w:rsidR="00835519" w:rsidRPr="00BE1C5B">
        <w:t xml:space="preserve"> podczas </w:t>
      </w:r>
      <w:r w:rsidR="00077D12" w:rsidRPr="00BE1C5B">
        <w:t xml:space="preserve">każdej </w:t>
      </w:r>
      <w:r w:rsidR="00835519" w:rsidRPr="00BE1C5B">
        <w:t xml:space="preserve">dostawy. </w:t>
      </w:r>
      <w:r w:rsidRPr="00BE1C5B">
        <w:t xml:space="preserve"> </w:t>
      </w:r>
    </w:p>
    <w:p w14:paraId="358AE56D" w14:textId="77777777" w:rsidR="000945D6" w:rsidRPr="006332ED" w:rsidRDefault="000945D6" w:rsidP="00BE1C5B">
      <w:pPr>
        <w:numPr>
          <w:ilvl w:val="3"/>
          <w:numId w:val="1"/>
        </w:numPr>
        <w:spacing w:line="276" w:lineRule="auto"/>
        <w:ind w:left="360"/>
        <w:jc w:val="both"/>
      </w:pPr>
      <w:r w:rsidRPr="006332ED">
        <w:t>Dostawa będzie realizowana do następujących jednostek organizacyjnych – odbiorców:</w:t>
      </w:r>
    </w:p>
    <w:p w14:paraId="61184252" w14:textId="77777777" w:rsidR="006332ED" w:rsidRPr="006332ED" w:rsidRDefault="006332ED" w:rsidP="006332ED">
      <w:pPr>
        <w:pStyle w:val="Akapitzlist"/>
        <w:numPr>
          <w:ilvl w:val="0"/>
          <w:numId w:val="25"/>
        </w:numPr>
        <w:spacing w:line="276" w:lineRule="auto"/>
        <w:ind w:left="426" w:hanging="284"/>
        <w:jc w:val="both"/>
        <w:rPr>
          <w:rFonts w:ascii="Times New Roman" w:hAnsi="Times New Roman" w:cs="Times New Roman"/>
          <w:sz w:val="24"/>
          <w:szCs w:val="24"/>
        </w:rPr>
      </w:pPr>
      <w:r w:rsidRPr="006332ED">
        <w:rPr>
          <w:rStyle w:val="Pogrubienie"/>
          <w:rFonts w:ascii="Times New Roman" w:hAnsi="Times New Roman" w:cs="Times New Roman"/>
          <w:b w:val="0"/>
          <w:bCs w:val="0"/>
          <w:sz w:val="24"/>
          <w:szCs w:val="24"/>
        </w:rPr>
        <w:t>Zespół Szkolno-Przedszkolny w Somiance</w:t>
      </w:r>
      <w:r w:rsidRPr="006332ED">
        <w:rPr>
          <w:rFonts w:ascii="Times New Roman" w:hAnsi="Times New Roman" w:cs="Times New Roman"/>
          <w:sz w:val="24"/>
          <w:szCs w:val="24"/>
        </w:rPr>
        <w:t>, Somianka 24B, 07-203 Somianka;</w:t>
      </w:r>
    </w:p>
    <w:p w14:paraId="459B41E2" w14:textId="77777777" w:rsidR="006332ED" w:rsidRPr="006332ED" w:rsidRDefault="006332ED" w:rsidP="006332ED">
      <w:pPr>
        <w:pStyle w:val="Akapitzlist"/>
        <w:numPr>
          <w:ilvl w:val="0"/>
          <w:numId w:val="25"/>
        </w:numPr>
        <w:spacing w:line="276" w:lineRule="auto"/>
        <w:ind w:left="426" w:hanging="284"/>
        <w:jc w:val="both"/>
        <w:rPr>
          <w:rFonts w:ascii="Times New Roman" w:hAnsi="Times New Roman" w:cs="Times New Roman"/>
          <w:sz w:val="24"/>
          <w:szCs w:val="24"/>
        </w:rPr>
      </w:pPr>
      <w:r w:rsidRPr="006332ED">
        <w:rPr>
          <w:rStyle w:val="Pogrubienie"/>
          <w:rFonts w:ascii="Times New Roman" w:hAnsi="Times New Roman" w:cs="Times New Roman"/>
          <w:b w:val="0"/>
          <w:bCs w:val="0"/>
          <w:sz w:val="24"/>
          <w:szCs w:val="24"/>
        </w:rPr>
        <w:t>Zespół Szkolno-Przedszkolny</w:t>
      </w:r>
      <w:r w:rsidRPr="006332ED">
        <w:rPr>
          <w:rFonts w:ascii="Times New Roman" w:hAnsi="Times New Roman" w:cs="Times New Roman"/>
          <w:sz w:val="24"/>
          <w:szCs w:val="24"/>
        </w:rPr>
        <w:t xml:space="preserve"> </w:t>
      </w:r>
      <w:r w:rsidRPr="006332ED">
        <w:rPr>
          <w:rStyle w:val="Pogrubienie"/>
          <w:rFonts w:ascii="Times New Roman" w:hAnsi="Times New Roman" w:cs="Times New Roman"/>
          <w:b w:val="0"/>
          <w:bCs w:val="0"/>
          <w:sz w:val="24"/>
          <w:szCs w:val="24"/>
        </w:rPr>
        <w:t>im. gen. bryg. pil. Stanisława Skalskiego</w:t>
      </w:r>
      <w:r w:rsidRPr="006332ED">
        <w:rPr>
          <w:rFonts w:ascii="Times New Roman" w:hAnsi="Times New Roman" w:cs="Times New Roman"/>
          <w:sz w:val="24"/>
          <w:szCs w:val="24"/>
        </w:rPr>
        <w:br/>
      </w:r>
      <w:r w:rsidRPr="006332ED">
        <w:rPr>
          <w:rStyle w:val="Pogrubienie"/>
          <w:rFonts w:ascii="Times New Roman" w:hAnsi="Times New Roman" w:cs="Times New Roman"/>
          <w:b w:val="0"/>
          <w:bCs w:val="0"/>
          <w:sz w:val="24"/>
          <w:szCs w:val="24"/>
        </w:rPr>
        <w:t>w Woli Mystkowskiej</w:t>
      </w:r>
      <w:r w:rsidRPr="006332ED">
        <w:rPr>
          <w:rFonts w:ascii="Times New Roman" w:hAnsi="Times New Roman" w:cs="Times New Roman"/>
          <w:sz w:val="24"/>
          <w:szCs w:val="24"/>
        </w:rPr>
        <w:t>, Wola Mystkowska 17, 07-206 Somianka;</w:t>
      </w:r>
    </w:p>
    <w:p w14:paraId="0943BCA0" w14:textId="77777777" w:rsidR="006332ED" w:rsidRPr="00B7350E" w:rsidRDefault="006332ED" w:rsidP="006332ED">
      <w:pPr>
        <w:pStyle w:val="Akapitzlist"/>
        <w:numPr>
          <w:ilvl w:val="0"/>
          <w:numId w:val="25"/>
        </w:numPr>
        <w:spacing w:line="276" w:lineRule="auto"/>
        <w:ind w:left="426" w:hanging="284"/>
        <w:jc w:val="both"/>
        <w:rPr>
          <w:rFonts w:ascii="Times New Roman" w:hAnsi="Times New Roman" w:cs="Times New Roman"/>
          <w:sz w:val="24"/>
          <w:szCs w:val="24"/>
        </w:rPr>
      </w:pPr>
      <w:r w:rsidRPr="006332ED">
        <w:rPr>
          <w:rFonts w:ascii="Times New Roman" w:hAnsi="Times New Roman" w:cs="Times New Roman"/>
          <w:sz w:val="24"/>
          <w:szCs w:val="24"/>
        </w:rPr>
        <w:t xml:space="preserve">Samorządowe Przedszkole w Woli Mystkowskiej z siedzibą w Nowych Wypychach, Nowe </w:t>
      </w:r>
      <w:r w:rsidRPr="00B7350E">
        <w:rPr>
          <w:rFonts w:ascii="Times New Roman" w:hAnsi="Times New Roman" w:cs="Times New Roman"/>
          <w:sz w:val="24"/>
          <w:szCs w:val="24"/>
        </w:rPr>
        <w:t xml:space="preserve">Wypychy 14a, 07 – 206 Somianka;  </w:t>
      </w:r>
    </w:p>
    <w:p w14:paraId="19B2E1F4" w14:textId="77777777" w:rsidR="006332ED" w:rsidRPr="00B7350E" w:rsidRDefault="006332ED" w:rsidP="006332ED">
      <w:pPr>
        <w:pStyle w:val="Akapitzlist"/>
        <w:numPr>
          <w:ilvl w:val="0"/>
          <w:numId w:val="25"/>
        </w:numPr>
        <w:spacing w:line="276" w:lineRule="auto"/>
        <w:ind w:left="426" w:hanging="284"/>
        <w:jc w:val="both"/>
        <w:rPr>
          <w:rFonts w:ascii="Times New Roman" w:hAnsi="Times New Roman" w:cs="Times New Roman"/>
          <w:sz w:val="24"/>
          <w:szCs w:val="24"/>
        </w:rPr>
      </w:pPr>
      <w:r w:rsidRPr="00B7350E">
        <w:rPr>
          <w:rFonts w:ascii="Times New Roman" w:hAnsi="Times New Roman" w:cs="Times New Roman"/>
          <w:sz w:val="24"/>
          <w:szCs w:val="24"/>
        </w:rPr>
        <w:t>Urząd Gminy Somianka, Somianka – Parcele 16b, 07 – 203 Somianka;</w:t>
      </w:r>
    </w:p>
    <w:p w14:paraId="1A89F3C6" w14:textId="58229E31" w:rsidR="006332ED" w:rsidRPr="00B7350E" w:rsidRDefault="006332ED" w:rsidP="006332ED">
      <w:pPr>
        <w:pStyle w:val="Akapitzlist"/>
        <w:numPr>
          <w:ilvl w:val="0"/>
          <w:numId w:val="25"/>
        </w:numPr>
        <w:spacing w:line="276" w:lineRule="auto"/>
        <w:ind w:left="426" w:hanging="284"/>
        <w:jc w:val="both"/>
        <w:rPr>
          <w:rFonts w:ascii="Times New Roman" w:hAnsi="Times New Roman" w:cs="Times New Roman"/>
          <w:sz w:val="24"/>
          <w:szCs w:val="24"/>
        </w:rPr>
      </w:pPr>
      <w:r w:rsidRPr="00B7350E">
        <w:rPr>
          <w:rFonts w:ascii="Times New Roman" w:hAnsi="Times New Roman" w:cs="Times New Roman"/>
          <w:sz w:val="24"/>
          <w:szCs w:val="24"/>
        </w:rPr>
        <w:t>Ośrodek Zdrowia w Somiance, Somianka</w:t>
      </w:r>
      <w:r w:rsidR="00911415">
        <w:rPr>
          <w:rFonts w:ascii="Times New Roman" w:hAnsi="Times New Roman" w:cs="Times New Roman"/>
          <w:sz w:val="24"/>
          <w:szCs w:val="24"/>
        </w:rPr>
        <w:t>-Parcele</w:t>
      </w:r>
      <w:r w:rsidRPr="00B7350E">
        <w:rPr>
          <w:rFonts w:ascii="Times New Roman" w:hAnsi="Times New Roman" w:cs="Times New Roman"/>
          <w:sz w:val="24"/>
          <w:szCs w:val="24"/>
        </w:rPr>
        <w:t xml:space="preserve"> 25b, 07 – 203 Somianka;</w:t>
      </w:r>
    </w:p>
    <w:p w14:paraId="01B4C293" w14:textId="6D5B82C8" w:rsidR="006332ED" w:rsidRPr="00B7350E" w:rsidRDefault="006332ED" w:rsidP="006332ED">
      <w:pPr>
        <w:pStyle w:val="Akapitzlist"/>
        <w:numPr>
          <w:ilvl w:val="0"/>
          <w:numId w:val="25"/>
        </w:numPr>
        <w:spacing w:line="276" w:lineRule="auto"/>
        <w:ind w:left="426" w:hanging="284"/>
        <w:jc w:val="both"/>
        <w:rPr>
          <w:rFonts w:ascii="Times New Roman" w:hAnsi="Times New Roman" w:cs="Times New Roman"/>
          <w:sz w:val="24"/>
          <w:szCs w:val="24"/>
        </w:rPr>
      </w:pPr>
      <w:r w:rsidRPr="00B7350E">
        <w:rPr>
          <w:rFonts w:ascii="Times New Roman" w:hAnsi="Times New Roman" w:cs="Times New Roman"/>
          <w:sz w:val="24"/>
          <w:szCs w:val="24"/>
        </w:rPr>
        <w:t>Oczyszczalnia Ścieków Somianka, Somianka – Parcele 13a, 07-203 Somianka.</w:t>
      </w:r>
    </w:p>
    <w:p w14:paraId="6AB5285E" w14:textId="7FE49A6A" w:rsidR="00B7350E" w:rsidRPr="00B7350E" w:rsidRDefault="00B7350E" w:rsidP="00B7350E">
      <w:pPr>
        <w:pStyle w:val="Akapitzlist"/>
        <w:numPr>
          <w:ilvl w:val="3"/>
          <w:numId w:val="1"/>
        </w:numPr>
        <w:shd w:val="clear" w:color="auto" w:fill="FFFFFF"/>
        <w:tabs>
          <w:tab w:val="clear" w:pos="2160"/>
          <w:tab w:val="left" w:pos="540"/>
        </w:tabs>
        <w:spacing w:line="276" w:lineRule="auto"/>
        <w:ind w:left="284" w:hanging="284"/>
        <w:jc w:val="both"/>
        <w:rPr>
          <w:rFonts w:ascii="Times New Roman" w:hAnsi="Times New Roman" w:cs="Times New Roman"/>
          <w:sz w:val="24"/>
          <w:szCs w:val="24"/>
        </w:rPr>
      </w:pPr>
      <w:r w:rsidRPr="00B7350E">
        <w:rPr>
          <w:rFonts w:ascii="Times New Roman" w:hAnsi="Times New Roman" w:cs="Times New Roman"/>
          <w:color w:val="000000"/>
          <w:spacing w:val="-1"/>
          <w:sz w:val="24"/>
          <w:szCs w:val="24"/>
        </w:rPr>
        <w:t xml:space="preserve">Dostawca oświadcza, iż jest uprawniony do zawarcia i wykonania niniejszej umowy, posiada w tym zakresie stosowną wiedzę i doświadczenie. </w:t>
      </w:r>
      <w:r w:rsidR="00FA37D1">
        <w:rPr>
          <w:rFonts w:ascii="Times New Roman" w:hAnsi="Times New Roman" w:cs="Times New Roman"/>
          <w:color w:val="000000"/>
          <w:spacing w:val="-1"/>
          <w:sz w:val="24"/>
          <w:szCs w:val="24"/>
        </w:rPr>
        <w:t>Dosta</w:t>
      </w:r>
      <w:r w:rsidRPr="00B7350E">
        <w:rPr>
          <w:rFonts w:ascii="Times New Roman" w:hAnsi="Times New Roman" w:cs="Times New Roman"/>
          <w:color w:val="000000"/>
          <w:spacing w:val="-1"/>
          <w:sz w:val="24"/>
          <w:szCs w:val="24"/>
        </w:rPr>
        <w:t>wca oświadcza, iż zawarcie i wykonanie niniejszej umowy nie naruszy praw osób trzecich, w przypadku gdyby takie naruszenia praw wy</w:t>
      </w:r>
      <w:r w:rsidRPr="00B7350E">
        <w:rPr>
          <w:rFonts w:ascii="Times New Roman" w:hAnsi="Times New Roman" w:cs="Times New Roman"/>
          <w:color w:val="000000"/>
          <w:spacing w:val="-1"/>
          <w:sz w:val="24"/>
          <w:szCs w:val="24"/>
        </w:rPr>
        <w:softHyphen/>
      </w:r>
      <w:r w:rsidRPr="00B7350E">
        <w:rPr>
          <w:rFonts w:ascii="Times New Roman" w:hAnsi="Times New Roman" w:cs="Times New Roman"/>
          <w:color w:val="000000"/>
          <w:sz w:val="24"/>
          <w:szCs w:val="24"/>
        </w:rPr>
        <w:t>stąpiły, zobowiązuje się do pokrycia wszelkich roszczeń tych osób trzecich.</w:t>
      </w:r>
    </w:p>
    <w:p w14:paraId="49001312" w14:textId="77777777" w:rsidR="000945D6" w:rsidRPr="00BE1C5B" w:rsidRDefault="000945D6" w:rsidP="00BE1C5B">
      <w:pPr>
        <w:spacing w:line="276" w:lineRule="auto"/>
        <w:jc w:val="both"/>
      </w:pPr>
    </w:p>
    <w:p w14:paraId="22E86B4A" w14:textId="4E5810CE" w:rsidR="00B7002E" w:rsidRPr="00BE1C5B" w:rsidRDefault="000945D6" w:rsidP="00BE1C5B">
      <w:pPr>
        <w:spacing w:line="276" w:lineRule="auto"/>
        <w:ind w:left="360"/>
        <w:jc w:val="center"/>
        <w:rPr>
          <w:b/>
        </w:rPr>
      </w:pPr>
      <w:r w:rsidRPr="00BE1C5B">
        <w:rPr>
          <w:b/>
        </w:rPr>
        <w:t>§2.</w:t>
      </w:r>
    </w:p>
    <w:p w14:paraId="23897F89" w14:textId="36ED7740" w:rsidR="004A38FC" w:rsidRPr="00BE1C5B" w:rsidRDefault="004A38FC" w:rsidP="00BE1C5B">
      <w:pPr>
        <w:spacing w:line="276" w:lineRule="auto"/>
        <w:ind w:left="360"/>
        <w:jc w:val="center"/>
        <w:rPr>
          <w:b/>
        </w:rPr>
      </w:pPr>
      <w:r w:rsidRPr="00BE1C5B">
        <w:rPr>
          <w:b/>
        </w:rPr>
        <w:t>Wynagrodzenie</w:t>
      </w:r>
    </w:p>
    <w:p w14:paraId="4968C6E1" w14:textId="77777777" w:rsidR="00023C28" w:rsidRPr="00BE1C5B" w:rsidRDefault="000945D6" w:rsidP="00BE1C5B">
      <w:pPr>
        <w:pStyle w:val="Akapitzlist"/>
        <w:numPr>
          <w:ilvl w:val="0"/>
          <w:numId w:val="15"/>
        </w:numPr>
        <w:spacing w:line="276" w:lineRule="auto"/>
        <w:ind w:left="426" w:hanging="426"/>
        <w:jc w:val="both"/>
        <w:rPr>
          <w:rFonts w:ascii="Times New Roman" w:hAnsi="Times New Roman" w:cs="Times New Roman"/>
          <w:b/>
          <w:sz w:val="24"/>
          <w:szCs w:val="24"/>
        </w:rPr>
      </w:pPr>
      <w:r w:rsidRPr="00BE1C5B">
        <w:rPr>
          <w:rFonts w:ascii="Times New Roman" w:hAnsi="Times New Roman" w:cs="Times New Roman"/>
          <w:sz w:val="24"/>
          <w:szCs w:val="24"/>
        </w:rPr>
        <w:t>Należność za wykonane dostawy zgodnie z wynikiem przetargu z dnia …………….będzie uzależniona od oficjalnej ceny producenta oleju opałowego poda</w:t>
      </w:r>
      <w:r w:rsidR="00835519" w:rsidRPr="00BE1C5B">
        <w:rPr>
          <w:rFonts w:ascii="Times New Roman" w:hAnsi="Times New Roman" w:cs="Times New Roman"/>
          <w:sz w:val="24"/>
          <w:szCs w:val="24"/>
        </w:rPr>
        <w:t>na na jego stronie internetowej.</w:t>
      </w:r>
    </w:p>
    <w:p w14:paraId="53A28D23" w14:textId="7691BC0C" w:rsidR="00B7002E" w:rsidRPr="00BE1C5B" w:rsidRDefault="000945D6" w:rsidP="00BE1C5B">
      <w:pPr>
        <w:pStyle w:val="Akapitzlist"/>
        <w:numPr>
          <w:ilvl w:val="0"/>
          <w:numId w:val="15"/>
        </w:numPr>
        <w:spacing w:line="276" w:lineRule="auto"/>
        <w:ind w:left="426" w:hanging="426"/>
        <w:jc w:val="both"/>
        <w:rPr>
          <w:rFonts w:ascii="Times New Roman" w:hAnsi="Times New Roman" w:cs="Times New Roman"/>
          <w:b/>
          <w:sz w:val="24"/>
          <w:szCs w:val="24"/>
        </w:rPr>
      </w:pPr>
      <w:r w:rsidRPr="00BE1C5B">
        <w:rPr>
          <w:rFonts w:ascii="Times New Roman" w:hAnsi="Times New Roman" w:cs="Times New Roman"/>
          <w:sz w:val="24"/>
          <w:szCs w:val="24"/>
        </w:rPr>
        <w:t xml:space="preserve">Strony ustalają </w:t>
      </w:r>
      <w:r w:rsidR="00023C28" w:rsidRPr="00BE1C5B">
        <w:rPr>
          <w:rFonts w:ascii="Times New Roman" w:hAnsi="Times New Roman" w:cs="Times New Roman"/>
          <w:sz w:val="24"/>
          <w:szCs w:val="24"/>
        </w:rPr>
        <w:t>cenę</w:t>
      </w:r>
      <w:r w:rsidR="008979DA" w:rsidRPr="00BE1C5B">
        <w:rPr>
          <w:rFonts w:ascii="Times New Roman" w:hAnsi="Times New Roman" w:cs="Times New Roman"/>
          <w:sz w:val="24"/>
          <w:szCs w:val="24"/>
        </w:rPr>
        <w:t xml:space="preserve"> hurtową</w:t>
      </w:r>
      <w:r w:rsidR="00023C28" w:rsidRPr="00BE1C5B">
        <w:rPr>
          <w:rFonts w:ascii="Times New Roman" w:hAnsi="Times New Roman" w:cs="Times New Roman"/>
          <w:sz w:val="24"/>
          <w:szCs w:val="24"/>
        </w:rPr>
        <w:t xml:space="preserve"> za 1 litr </w:t>
      </w:r>
      <w:r w:rsidR="00F57070">
        <w:rPr>
          <w:rFonts w:ascii="Times New Roman" w:hAnsi="Times New Roman" w:cs="Times New Roman"/>
          <w:sz w:val="24"/>
          <w:szCs w:val="24"/>
        </w:rPr>
        <w:t>net</w:t>
      </w:r>
      <w:r w:rsidR="00023C28" w:rsidRPr="00BE1C5B">
        <w:rPr>
          <w:rFonts w:ascii="Times New Roman" w:hAnsi="Times New Roman" w:cs="Times New Roman"/>
          <w:sz w:val="24"/>
          <w:szCs w:val="24"/>
        </w:rPr>
        <w:t xml:space="preserve">to obowiązującej w danym dniu tankowania, pomniejszonej o stały </w:t>
      </w:r>
      <w:r w:rsidR="004A38FC" w:rsidRPr="00BE1C5B">
        <w:rPr>
          <w:rFonts w:ascii="Times New Roman" w:hAnsi="Times New Roman" w:cs="Times New Roman"/>
          <w:sz w:val="24"/>
          <w:szCs w:val="24"/>
        </w:rPr>
        <w:t>u</w:t>
      </w:r>
      <w:r w:rsidR="00023C28" w:rsidRPr="00BE1C5B">
        <w:rPr>
          <w:rFonts w:ascii="Times New Roman" w:hAnsi="Times New Roman" w:cs="Times New Roman"/>
          <w:sz w:val="24"/>
          <w:szCs w:val="24"/>
        </w:rPr>
        <w:t xml:space="preserve">pust zaoferowany w ofercie </w:t>
      </w:r>
      <w:r w:rsidR="00FA37D1">
        <w:rPr>
          <w:rFonts w:ascii="Times New Roman" w:hAnsi="Times New Roman" w:cs="Times New Roman"/>
          <w:sz w:val="24"/>
          <w:szCs w:val="24"/>
        </w:rPr>
        <w:t>Dosta</w:t>
      </w:r>
      <w:r w:rsidR="00023C28" w:rsidRPr="00BE1C5B">
        <w:rPr>
          <w:rFonts w:ascii="Times New Roman" w:hAnsi="Times New Roman" w:cs="Times New Roman"/>
          <w:sz w:val="24"/>
          <w:szCs w:val="24"/>
        </w:rPr>
        <w:t>wcy                                                               w wysokości: ……………... zł (słownie złotych: …………………………..).</w:t>
      </w:r>
    </w:p>
    <w:p w14:paraId="1E0D6B08" w14:textId="77777777" w:rsidR="003D28DB" w:rsidRPr="00BE1C5B" w:rsidRDefault="000945D6" w:rsidP="00BE1C5B">
      <w:pPr>
        <w:pStyle w:val="Akapitzlist"/>
        <w:numPr>
          <w:ilvl w:val="0"/>
          <w:numId w:val="15"/>
        </w:numPr>
        <w:spacing w:line="276" w:lineRule="auto"/>
        <w:ind w:left="426" w:hanging="426"/>
        <w:jc w:val="both"/>
        <w:rPr>
          <w:rFonts w:ascii="Times New Roman" w:hAnsi="Times New Roman" w:cs="Times New Roman"/>
          <w:b/>
          <w:sz w:val="24"/>
          <w:szCs w:val="24"/>
        </w:rPr>
      </w:pPr>
      <w:r w:rsidRPr="00BE1C5B">
        <w:rPr>
          <w:rFonts w:ascii="Times New Roman" w:hAnsi="Times New Roman" w:cs="Times New Roman"/>
          <w:sz w:val="24"/>
          <w:szCs w:val="24"/>
        </w:rPr>
        <w:lastRenderedPageBreak/>
        <w:t>Za dokonanie dostawy Zamawiający zobowiązuje się wypłacić Dostawcy wynagrodzenie stanowiące iloczyn stawki wyliczonej w ust. 2 oraz ilości faktycznie dostarczonego oleju opałowego.</w:t>
      </w:r>
    </w:p>
    <w:p w14:paraId="03CFDA4A" w14:textId="780D7260" w:rsidR="003D28DB" w:rsidRPr="00BE1C5B" w:rsidRDefault="00AD7FA4" w:rsidP="00BE1C5B">
      <w:pPr>
        <w:pStyle w:val="Akapitzlist"/>
        <w:numPr>
          <w:ilvl w:val="0"/>
          <w:numId w:val="15"/>
        </w:numPr>
        <w:spacing w:line="276" w:lineRule="auto"/>
        <w:ind w:left="426" w:hanging="426"/>
        <w:jc w:val="both"/>
        <w:rPr>
          <w:rFonts w:ascii="Times New Roman" w:hAnsi="Times New Roman" w:cs="Times New Roman"/>
          <w:b/>
          <w:sz w:val="24"/>
          <w:szCs w:val="24"/>
        </w:rPr>
      </w:pPr>
      <w:r w:rsidRPr="00BE1C5B">
        <w:rPr>
          <w:rFonts w:ascii="Times New Roman" w:hAnsi="Times New Roman" w:cs="Times New Roman"/>
          <w:iCs/>
          <w:sz w:val="24"/>
          <w:szCs w:val="24"/>
        </w:rPr>
        <w:t>Łączna wartość dostaw</w:t>
      </w:r>
      <w:r w:rsidR="003D28DB" w:rsidRPr="00BE1C5B">
        <w:rPr>
          <w:rFonts w:ascii="Times New Roman" w:hAnsi="Times New Roman" w:cs="Times New Roman"/>
          <w:iCs/>
          <w:sz w:val="24"/>
          <w:szCs w:val="24"/>
        </w:rPr>
        <w:t xml:space="preserve"> </w:t>
      </w:r>
      <w:r w:rsidR="004630F2" w:rsidRPr="00BE1C5B">
        <w:rPr>
          <w:rFonts w:ascii="Times New Roman" w:hAnsi="Times New Roman" w:cs="Times New Roman"/>
          <w:iCs/>
          <w:sz w:val="24"/>
          <w:szCs w:val="24"/>
        </w:rPr>
        <w:t>wynosi</w:t>
      </w:r>
      <w:r w:rsidR="000945D6" w:rsidRPr="00BE1C5B">
        <w:rPr>
          <w:rFonts w:ascii="Times New Roman" w:hAnsi="Times New Roman" w:cs="Times New Roman"/>
          <w:iCs/>
          <w:sz w:val="24"/>
          <w:szCs w:val="24"/>
        </w:rPr>
        <w:t xml:space="preserve"> </w:t>
      </w:r>
      <w:r w:rsidR="003D28DB" w:rsidRPr="00BE1C5B">
        <w:rPr>
          <w:rFonts w:ascii="Times New Roman" w:hAnsi="Times New Roman" w:cs="Times New Roman"/>
          <w:sz w:val="24"/>
          <w:szCs w:val="24"/>
        </w:rPr>
        <w:tab/>
        <w:t>………………</w:t>
      </w:r>
      <w:r w:rsidR="003D28DB" w:rsidRPr="00BE1C5B">
        <w:rPr>
          <w:rStyle w:val="TeksttreciPogrubienie"/>
          <w:rFonts w:eastAsia="Arial Unicode MS"/>
          <w:b w:val="0"/>
          <w:sz w:val="24"/>
          <w:szCs w:val="24"/>
        </w:rPr>
        <w:t xml:space="preserve"> zł netto </w:t>
      </w:r>
      <w:r w:rsidR="003D28DB" w:rsidRPr="00BE1C5B">
        <w:rPr>
          <w:rFonts w:ascii="Times New Roman" w:hAnsi="Times New Roman" w:cs="Times New Roman"/>
          <w:sz w:val="24"/>
          <w:szCs w:val="24"/>
        </w:rPr>
        <w:t>(słownie:</w:t>
      </w:r>
      <w:r w:rsidR="004A38FC" w:rsidRPr="00BE1C5B">
        <w:rPr>
          <w:rFonts w:ascii="Times New Roman" w:hAnsi="Times New Roman" w:cs="Times New Roman"/>
          <w:sz w:val="24"/>
          <w:szCs w:val="24"/>
        </w:rPr>
        <w:t>…………</w:t>
      </w:r>
      <w:r w:rsidR="003D28DB" w:rsidRPr="00BE1C5B">
        <w:rPr>
          <w:rFonts w:ascii="Times New Roman" w:hAnsi="Times New Roman" w:cs="Times New Roman"/>
          <w:sz w:val="24"/>
          <w:szCs w:val="24"/>
        </w:rPr>
        <w:t xml:space="preserve"> )</w:t>
      </w:r>
      <w:r w:rsidR="004A38FC" w:rsidRPr="00BE1C5B">
        <w:rPr>
          <w:rFonts w:ascii="Times New Roman" w:hAnsi="Times New Roman" w:cs="Times New Roman"/>
          <w:sz w:val="24"/>
          <w:szCs w:val="24"/>
        </w:rPr>
        <w:t xml:space="preserve">, tj. </w:t>
      </w:r>
      <w:r w:rsidR="003D28DB" w:rsidRPr="00BE1C5B">
        <w:rPr>
          <w:rFonts w:ascii="Times New Roman" w:hAnsi="Times New Roman" w:cs="Times New Roman"/>
          <w:sz w:val="24"/>
          <w:szCs w:val="24"/>
        </w:rPr>
        <w:t xml:space="preserve">…… zł </w:t>
      </w:r>
      <w:r w:rsidR="003D28DB" w:rsidRPr="00BE1C5B">
        <w:rPr>
          <w:rStyle w:val="TeksttreciPogrubienie"/>
          <w:rFonts w:eastAsia="Arial Unicode MS"/>
          <w:b w:val="0"/>
          <w:sz w:val="24"/>
          <w:szCs w:val="24"/>
        </w:rPr>
        <w:t>brutto</w:t>
      </w:r>
      <w:r w:rsidR="003D28DB" w:rsidRPr="00BE1C5B">
        <w:rPr>
          <w:rFonts w:ascii="Times New Roman" w:hAnsi="Times New Roman" w:cs="Times New Roman"/>
          <w:sz w:val="24"/>
          <w:szCs w:val="24"/>
        </w:rPr>
        <w:t xml:space="preserve"> (słownie:</w:t>
      </w:r>
      <w:r w:rsidR="004A38FC" w:rsidRPr="00BE1C5B">
        <w:rPr>
          <w:rFonts w:ascii="Times New Roman" w:hAnsi="Times New Roman" w:cs="Times New Roman"/>
          <w:sz w:val="24"/>
          <w:szCs w:val="24"/>
        </w:rPr>
        <w:t>……………</w:t>
      </w:r>
      <w:r w:rsidR="003D28DB" w:rsidRPr="00BE1C5B">
        <w:rPr>
          <w:rFonts w:ascii="Times New Roman" w:hAnsi="Times New Roman" w:cs="Times New Roman"/>
          <w:sz w:val="24"/>
          <w:szCs w:val="24"/>
        </w:rPr>
        <w:t>), w tym podatek VAT w wysokości…………..</w:t>
      </w:r>
    </w:p>
    <w:p w14:paraId="63CF9BB0" w14:textId="77777777" w:rsidR="00963D28" w:rsidRPr="00963D28" w:rsidRDefault="000945D6" w:rsidP="00963D28">
      <w:pPr>
        <w:pStyle w:val="Akapitzlist"/>
        <w:numPr>
          <w:ilvl w:val="0"/>
          <w:numId w:val="15"/>
        </w:numPr>
        <w:spacing w:line="276" w:lineRule="auto"/>
        <w:ind w:left="426" w:hanging="426"/>
        <w:jc w:val="both"/>
        <w:rPr>
          <w:rFonts w:ascii="Times New Roman" w:hAnsi="Times New Roman" w:cs="Times New Roman"/>
          <w:sz w:val="24"/>
          <w:szCs w:val="24"/>
        </w:rPr>
      </w:pPr>
      <w:r w:rsidRPr="00BE1C5B">
        <w:rPr>
          <w:rFonts w:ascii="Times New Roman" w:hAnsi="Times New Roman" w:cs="Times New Roman"/>
          <w:sz w:val="24"/>
          <w:szCs w:val="24"/>
        </w:rPr>
        <w:t xml:space="preserve">Płatność za dostawę oleju opałowego nastąpi w terminie ….. dni od dnia przedłożenia </w:t>
      </w:r>
      <w:r w:rsidRPr="00963D28">
        <w:rPr>
          <w:rFonts w:ascii="Times New Roman" w:hAnsi="Times New Roman" w:cs="Times New Roman"/>
          <w:sz w:val="24"/>
          <w:szCs w:val="24"/>
        </w:rPr>
        <w:t>Zamawiającemu</w:t>
      </w:r>
      <w:r w:rsidR="00B7002E" w:rsidRPr="00963D28">
        <w:rPr>
          <w:rFonts w:ascii="Times New Roman" w:hAnsi="Times New Roman" w:cs="Times New Roman"/>
          <w:sz w:val="24"/>
          <w:szCs w:val="24"/>
        </w:rPr>
        <w:t xml:space="preserve"> prawidłowo wystawionej faktury.</w:t>
      </w:r>
    </w:p>
    <w:p w14:paraId="54FE876A" w14:textId="1910472B" w:rsidR="000C48A1" w:rsidRPr="00BE1C5B" w:rsidRDefault="000C48A1" w:rsidP="000C48A1">
      <w:pPr>
        <w:pStyle w:val="Akapitzlist"/>
        <w:numPr>
          <w:ilvl w:val="0"/>
          <w:numId w:val="15"/>
        </w:numPr>
        <w:spacing w:line="276" w:lineRule="auto"/>
        <w:ind w:left="426" w:hanging="426"/>
        <w:jc w:val="both"/>
        <w:rPr>
          <w:rFonts w:ascii="Times New Roman" w:hAnsi="Times New Roman" w:cs="Times New Roman"/>
          <w:b/>
          <w:sz w:val="24"/>
          <w:szCs w:val="24"/>
        </w:rPr>
      </w:pPr>
      <w:r w:rsidRPr="00BE1C5B">
        <w:rPr>
          <w:rFonts w:ascii="Times New Roman" w:hAnsi="Times New Roman" w:cs="Times New Roman"/>
          <w:sz w:val="24"/>
          <w:szCs w:val="24"/>
        </w:rPr>
        <w:t>Faktur</w:t>
      </w:r>
      <w:r>
        <w:rPr>
          <w:rFonts w:ascii="Times New Roman" w:hAnsi="Times New Roman" w:cs="Times New Roman"/>
          <w:sz w:val="24"/>
          <w:szCs w:val="24"/>
        </w:rPr>
        <w:t>y</w:t>
      </w:r>
      <w:r w:rsidRPr="00BE1C5B">
        <w:rPr>
          <w:rFonts w:ascii="Times New Roman" w:hAnsi="Times New Roman" w:cs="Times New Roman"/>
          <w:sz w:val="24"/>
          <w:szCs w:val="24"/>
        </w:rPr>
        <w:t xml:space="preserve"> należy wystawiać wg wskazań przekazanych przez osobę składającą zamówienie.</w:t>
      </w:r>
    </w:p>
    <w:p w14:paraId="2C053405" w14:textId="2B30F41C" w:rsidR="004A38FC" w:rsidRPr="00963D28" w:rsidRDefault="000945D6" w:rsidP="00963D28">
      <w:pPr>
        <w:pStyle w:val="Akapitzlist"/>
        <w:numPr>
          <w:ilvl w:val="0"/>
          <w:numId w:val="15"/>
        </w:numPr>
        <w:spacing w:line="276" w:lineRule="auto"/>
        <w:ind w:left="426" w:hanging="426"/>
        <w:jc w:val="both"/>
        <w:rPr>
          <w:rFonts w:ascii="Times New Roman" w:hAnsi="Times New Roman" w:cs="Times New Roman"/>
          <w:sz w:val="24"/>
          <w:szCs w:val="24"/>
        </w:rPr>
      </w:pPr>
      <w:r w:rsidRPr="00963D28">
        <w:rPr>
          <w:rFonts w:ascii="Times New Roman" w:hAnsi="Times New Roman" w:cs="Times New Roman"/>
          <w:sz w:val="24"/>
          <w:szCs w:val="24"/>
        </w:rPr>
        <w:t xml:space="preserve">Płatność realizowana będzie przelewem na rachunek bankowy Dostawcy wskazany </w:t>
      </w:r>
      <w:r w:rsidR="00457557" w:rsidRPr="00963D28">
        <w:rPr>
          <w:rFonts w:ascii="Times New Roman" w:hAnsi="Times New Roman" w:cs="Times New Roman"/>
          <w:sz w:val="24"/>
          <w:szCs w:val="24"/>
        </w:rPr>
        <w:t xml:space="preserve">          </w:t>
      </w:r>
      <w:r w:rsidRPr="00963D28">
        <w:rPr>
          <w:rFonts w:ascii="Times New Roman" w:hAnsi="Times New Roman" w:cs="Times New Roman"/>
          <w:sz w:val="24"/>
          <w:szCs w:val="24"/>
        </w:rPr>
        <w:t xml:space="preserve"> </w:t>
      </w:r>
      <w:r w:rsidR="00457557" w:rsidRPr="00963D28">
        <w:rPr>
          <w:rFonts w:ascii="Times New Roman" w:hAnsi="Times New Roman" w:cs="Times New Roman"/>
          <w:sz w:val="24"/>
          <w:szCs w:val="24"/>
        </w:rPr>
        <w:t xml:space="preserve">na </w:t>
      </w:r>
      <w:r w:rsidRPr="00963D28">
        <w:rPr>
          <w:rFonts w:ascii="Times New Roman" w:hAnsi="Times New Roman" w:cs="Times New Roman"/>
          <w:sz w:val="24"/>
          <w:szCs w:val="24"/>
        </w:rPr>
        <w:t>fakturze.</w:t>
      </w:r>
    </w:p>
    <w:p w14:paraId="6109D814" w14:textId="20691B5A" w:rsidR="004A38FC" w:rsidRPr="00BE1C5B" w:rsidRDefault="004A38FC" w:rsidP="00BE1C5B">
      <w:pPr>
        <w:pStyle w:val="Akapitzlist"/>
        <w:numPr>
          <w:ilvl w:val="0"/>
          <w:numId w:val="15"/>
        </w:numPr>
        <w:spacing w:line="276" w:lineRule="auto"/>
        <w:ind w:left="426" w:hanging="426"/>
        <w:jc w:val="both"/>
        <w:rPr>
          <w:rFonts w:ascii="Times New Roman" w:hAnsi="Times New Roman" w:cs="Times New Roman"/>
          <w:b/>
          <w:sz w:val="24"/>
          <w:szCs w:val="24"/>
        </w:rPr>
      </w:pPr>
      <w:r w:rsidRPr="00963D28">
        <w:rPr>
          <w:rFonts w:ascii="Times New Roman" w:hAnsi="Times New Roman" w:cs="Times New Roman"/>
          <w:sz w:val="24"/>
          <w:szCs w:val="24"/>
        </w:rPr>
        <w:t>Za dzień dokonania płatności przyjmuje się dzień obciążenia rachunku bankowego Zamawiającego</w:t>
      </w:r>
      <w:r w:rsidRPr="00BE1C5B">
        <w:rPr>
          <w:rFonts w:ascii="Times New Roman" w:hAnsi="Times New Roman" w:cs="Times New Roman"/>
          <w:sz w:val="24"/>
          <w:szCs w:val="24"/>
        </w:rPr>
        <w:t>.</w:t>
      </w:r>
    </w:p>
    <w:p w14:paraId="5644F80F" w14:textId="77777777" w:rsidR="00BE1C5B" w:rsidRPr="00BE1C5B" w:rsidRDefault="00457557" w:rsidP="00BE1C5B">
      <w:pPr>
        <w:pStyle w:val="Akapitzlist"/>
        <w:numPr>
          <w:ilvl w:val="0"/>
          <w:numId w:val="15"/>
        </w:numPr>
        <w:spacing w:line="276" w:lineRule="auto"/>
        <w:ind w:left="426" w:hanging="426"/>
        <w:jc w:val="both"/>
        <w:rPr>
          <w:rStyle w:val="FontStyle63"/>
          <w:b/>
          <w:sz w:val="24"/>
          <w:szCs w:val="24"/>
        </w:rPr>
      </w:pPr>
      <w:r w:rsidRPr="00BE1C5B">
        <w:rPr>
          <w:rStyle w:val="FontStyle63"/>
          <w:sz w:val="24"/>
          <w:szCs w:val="24"/>
        </w:rPr>
        <w:t>Faktura wystawiona bezpodstawnie lub nieprawidłowo zostanie zwrócona Wykonawcy.</w:t>
      </w:r>
    </w:p>
    <w:p w14:paraId="37F8B790" w14:textId="2A689014" w:rsidR="00BE1C5B" w:rsidRPr="00BE1C5B" w:rsidRDefault="00BE1C5B" w:rsidP="00BE1C5B">
      <w:pPr>
        <w:pStyle w:val="Akapitzlist"/>
        <w:numPr>
          <w:ilvl w:val="0"/>
          <w:numId w:val="15"/>
        </w:numPr>
        <w:spacing w:line="276" w:lineRule="auto"/>
        <w:ind w:left="426" w:hanging="426"/>
        <w:jc w:val="both"/>
        <w:rPr>
          <w:rFonts w:ascii="Times New Roman" w:hAnsi="Times New Roman" w:cs="Times New Roman"/>
          <w:b/>
          <w:sz w:val="24"/>
          <w:szCs w:val="24"/>
        </w:rPr>
      </w:pPr>
      <w:r w:rsidRPr="00BE1C5B">
        <w:rPr>
          <w:rFonts w:ascii="Times New Roman" w:hAnsi="Times New Roman" w:cs="Times New Roman"/>
          <w:sz w:val="24"/>
          <w:szCs w:val="24"/>
        </w:rPr>
        <w:t xml:space="preserve">Jeżeli wykonawca realizuje zmówienia przy pomocy podwykonawców, na zasadach </w:t>
      </w:r>
      <w:r w:rsidRPr="00AA1D36">
        <w:rPr>
          <w:rFonts w:ascii="Times New Roman" w:hAnsi="Times New Roman" w:cs="Times New Roman"/>
          <w:sz w:val="24"/>
          <w:szCs w:val="24"/>
        </w:rPr>
        <w:t>określonych w § 9 niniejszej umowy</w:t>
      </w:r>
      <w:r w:rsidRPr="00BE1C5B">
        <w:rPr>
          <w:rFonts w:ascii="Times New Roman" w:hAnsi="Times New Roman" w:cs="Times New Roman"/>
          <w:sz w:val="24"/>
          <w:szCs w:val="24"/>
        </w:rPr>
        <w:t xml:space="preserve"> wraz z fakturą za dostawę jest zobowiązany przedłożyć Zamawiającemu dowody potwierdzające zapłatę wymagalnego – tj. ustalonego w oparciu o zapisy umowy o podwykonawstwo – wynagrodzenie podwykonawcom lub dalszym podwykonawcom, którzy uczestniczyli w wykonaniu dostawy. Za dowody te uznać należy w szczególności potwierdzenia dokonania przelewów na konto podwykonawcy lub dalszego podwykonawcy lub oświadczenia podwykonawcy lub dalszego podwykonawcy, potwierdzające brak zaległości Wykonawcy w uregulowaniu wszystkich wymagalnym wynagrodzeń podwykonawcy lub dalszego podwykonawcy.</w:t>
      </w:r>
    </w:p>
    <w:p w14:paraId="04EADF8C" w14:textId="77777777" w:rsidR="00BE1C5B" w:rsidRPr="00BE1C5B" w:rsidRDefault="00BE1C5B" w:rsidP="00BE1C5B">
      <w:pPr>
        <w:pStyle w:val="Akapitzlist"/>
        <w:numPr>
          <w:ilvl w:val="0"/>
          <w:numId w:val="15"/>
        </w:numPr>
        <w:spacing w:line="276" w:lineRule="auto"/>
        <w:ind w:left="426" w:hanging="426"/>
        <w:jc w:val="both"/>
        <w:rPr>
          <w:rFonts w:ascii="Times New Roman" w:hAnsi="Times New Roman" w:cs="Times New Roman"/>
          <w:b/>
          <w:sz w:val="24"/>
          <w:szCs w:val="24"/>
        </w:rPr>
      </w:pPr>
      <w:r w:rsidRPr="00BE1C5B">
        <w:rPr>
          <w:rFonts w:ascii="Times New Roman" w:hAnsi="Times New Roman" w:cs="Times New Roman"/>
          <w:sz w:val="24"/>
          <w:szCs w:val="24"/>
        </w:rPr>
        <w:t>W przypadku nieprzedłożenia przez Wykonawcę wszystkich niezbędnych dowodów zapłaty podwykonawcy lub dalszemu podwykonawcy, Zmawiający wstrzyma wypłatę należnego Wykonawcy wynagrodzenia za dostawę w części równej sumie kwot wynikających z nieprzedstawieniach dowodów zapłaty, do czasu przedłożenia Zamawiającemu dowodów dokonania przez Wykonawcę zapłaty wynagrodzenia należnego podwykonawcy lub dalszemu podwykonawcy z tytułu realizacji umowy o podwykonawstwo zawartej w celu realizacji zamówienia określonego w § 1.</w:t>
      </w:r>
    </w:p>
    <w:p w14:paraId="35423CF9" w14:textId="4741D02C" w:rsidR="00BE1C5B" w:rsidRPr="00BE1C5B" w:rsidRDefault="00BE1C5B" w:rsidP="00BE1C5B">
      <w:pPr>
        <w:pStyle w:val="Akapitzlist"/>
        <w:numPr>
          <w:ilvl w:val="0"/>
          <w:numId w:val="15"/>
        </w:numPr>
        <w:spacing w:line="276" w:lineRule="auto"/>
        <w:ind w:left="426" w:hanging="426"/>
        <w:jc w:val="both"/>
        <w:rPr>
          <w:rFonts w:ascii="Times New Roman" w:hAnsi="Times New Roman" w:cs="Times New Roman"/>
          <w:b/>
          <w:sz w:val="24"/>
          <w:szCs w:val="24"/>
        </w:rPr>
      </w:pPr>
      <w:r w:rsidRPr="00BE1C5B">
        <w:rPr>
          <w:rFonts w:ascii="Times New Roman" w:hAnsi="Times New Roman" w:cs="Times New Roman"/>
          <w:sz w:val="24"/>
          <w:szCs w:val="24"/>
        </w:rPr>
        <w:t xml:space="preserve">W przypadku uchylenia się od obowiązku zapłaty odpowiednio przez Wykonawcę, podwykonawcę lub dalszego podwykonawcę wymagalnego wynagrodzenia przysługującego podwykonawcy lub dalszemu podwykonawcy, który zawarł zaakceptowaną przez Zamawiającego umowę o podwykonawstwo, której przedmiotem są świadczone </w:t>
      </w:r>
      <w:r w:rsidR="00963D28">
        <w:rPr>
          <w:rFonts w:ascii="Times New Roman" w:hAnsi="Times New Roman" w:cs="Times New Roman"/>
          <w:sz w:val="24"/>
          <w:szCs w:val="24"/>
        </w:rPr>
        <w:t>usługi</w:t>
      </w:r>
      <w:r w:rsidRPr="00BE1C5B">
        <w:rPr>
          <w:rFonts w:ascii="Times New Roman" w:hAnsi="Times New Roman" w:cs="Times New Roman"/>
          <w:sz w:val="24"/>
          <w:szCs w:val="24"/>
        </w:rPr>
        <w:t xml:space="preserve"> wykonane w ramach realizacji zamówienia określonego w § 1, lub który zawarł przedłożoną Zmawiającemu umowę o podwykonawstwo, której przedmiotem są dostawy lub usługi wykonanie w ramach realizacji zamówienia określonego w § 1, Zmawiający dokona jego zapłaty przy uwzględnieniu zasad określonych w art. 143c ust. 1 – 5 ustawy – Prawo zamówień publicznych.</w:t>
      </w:r>
    </w:p>
    <w:p w14:paraId="400783FE" w14:textId="77777777" w:rsidR="00BE1C5B" w:rsidRPr="00BE1C5B" w:rsidRDefault="00BE1C5B" w:rsidP="00BE1C5B">
      <w:pPr>
        <w:pStyle w:val="Akapitzlist"/>
        <w:numPr>
          <w:ilvl w:val="0"/>
          <w:numId w:val="15"/>
        </w:numPr>
        <w:spacing w:line="276" w:lineRule="auto"/>
        <w:ind w:left="426" w:hanging="426"/>
        <w:jc w:val="both"/>
        <w:rPr>
          <w:rFonts w:ascii="Times New Roman" w:hAnsi="Times New Roman" w:cs="Times New Roman"/>
          <w:b/>
          <w:sz w:val="24"/>
          <w:szCs w:val="24"/>
        </w:rPr>
      </w:pPr>
      <w:r w:rsidRPr="00BE1C5B">
        <w:rPr>
          <w:rFonts w:ascii="Times New Roman" w:hAnsi="Times New Roman" w:cs="Times New Roman"/>
          <w:sz w:val="24"/>
          <w:szCs w:val="24"/>
        </w:rPr>
        <w:t>Bezpośrednia zapłata wymagalnego wynagrodzenia przysługującego podwykonawcy lub dalszemu podwykonawcy nastąpi w ciągu 30 dni od dnia ostatecznego uznania przez Zmawiającego zasadności takiej zapłaty.</w:t>
      </w:r>
    </w:p>
    <w:p w14:paraId="7375DF8A" w14:textId="25B8DD1E" w:rsidR="00BE1C5B" w:rsidRPr="00BE1C5B" w:rsidRDefault="00BE1C5B" w:rsidP="00BE1C5B">
      <w:pPr>
        <w:pStyle w:val="Akapitzlist"/>
        <w:numPr>
          <w:ilvl w:val="0"/>
          <w:numId w:val="15"/>
        </w:numPr>
        <w:spacing w:line="276" w:lineRule="auto"/>
        <w:ind w:left="426" w:hanging="426"/>
        <w:jc w:val="both"/>
        <w:rPr>
          <w:rFonts w:ascii="Times New Roman" w:hAnsi="Times New Roman" w:cs="Times New Roman"/>
          <w:b/>
          <w:sz w:val="24"/>
          <w:szCs w:val="24"/>
        </w:rPr>
      </w:pPr>
      <w:r w:rsidRPr="00BE1C5B">
        <w:rPr>
          <w:rFonts w:ascii="Times New Roman" w:hAnsi="Times New Roman" w:cs="Times New Roman"/>
          <w:sz w:val="24"/>
          <w:szCs w:val="24"/>
        </w:rPr>
        <w:t xml:space="preserve">W przypadku dokonania przez Zmawiającego bezpośredniej zapłaty podwykonawcy lub dalszemu podwykonawcy przy uwzględnieniu zasad określonych w art. 143c ust. 1 – 5 ustawy – Prawo zamówień publicznych, Zmawiający potrąci kwotę wypłaconego </w:t>
      </w:r>
      <w:r w:rsidRPr="00BE1C5B">
        <w:rPr>
          <w:rFonts w:ascii="Times New Roman" w:hAnsi="Times New Roman" w:cs="Times New Roman"/>
          <w:sz w:val="24"/>
          <w:szCs w:val="24"/>
        </w:rPr>
        <w:lastRenderedPageBreak/>
        <w:t>podwykonawcy lub dalszemu podwykonawcy wynagrodzenia z wynagrodzenia należnego Wykonawcy.</w:t>
      </w:r>
    </w:p>
    <w:p w14:paraId="6BB893A0" w14:textId="77777777" w:rsidR="000945D6" w:rsidRPr="00BE1C5B" w:rsidRDefault="000945D6" w:rsidP="00BE1C5B">
      <w:pPr>
        <w:pStyle w:val="Akapitzlist"/>
        <w:spacing w:line="276" w:lineRule="auto"/>
        <w:ind w:left="426"/>
        <w:jc w:val="both"/>
        <w:rPr>
          <w:rFonts w:ascii="Times New Roman" w:hAnsi="Times New Roman" w:cs="Times New Roman"/>
          <w:b/>
          <w:sz w:val="24"/>
          <w:szCs w:val="24"/>
        </w:rPr>
      </w:pPr>
    </w:p>
    <w:p w14:paraId="230459E9" w14:textId="130141AB" w:rsidR="000945D6" w:rsidRPr="00BE1C5B" w:rsidRDefault="000945D6" w:rsidP="00BE1C5B">
      <w:pPr>
        <w:spacing w:line="276" w:lineRule="auto"/>
        <w:ind w:left="360"/>
        <w:jc w:val="center"/>
        <w:rPr>
          <w:b/>
        </w:rPr>
      </w:pPr>
      <w:r w:rsidRPr="00BE1C5B">
        <w:rPr>
          <w:b/>
        </w:rPr>
        <w:t>§3.</w:t>
      </w:r>
    </w:p>
    <w:p w14:paraId="3240F59E" w14:textId="3449102F" w:rsidR="004A38FC" w:rsidRPr="00BE1C5B" w:rsidRDefault="004A38FC" w:rsidP="00BE1C5B">
      <w:pPr>
        <w:spacing w:line="276" w:lineRule="auto"/>
        <w:ind w:left="360"/>
        <w:jc w:val="center"/>
        <w:rPr>
          <w:b/>
        </w:rPr>
      </w:pPr>
      <w:r w:rsidRPr="00BE1C5B">
        <w:rPr>
          <w:b/>
        </w:rPr>
        <w:t>Sposób realizacji</w:t>
      </w:r>
    </w:p>
    <w:p w14:paraId="78FA11FD" w14:textId="77777777" w:rsidR="000945D6" w:rsidRPr="00BE1C5B" w:rsidRDefault="000945D6" w:rsidP="00BE1C5B">
      <w:pPr>
        <w:tabs>
          <w:tab w:val="left" w:pos="426"/>
        </w:tabs>
        <w:spacing w:line="276" w:lineRule="auto"/>
        <w:ind w:left="426" w:hanging="426"/>
        <w:jc w:val="both"/>
      </w:pPr>
      <w:r w:rsidRPr="00BE1C5B">
        <w:t xml:space="preserve">1. </w:t>
      </w:r>
      <w:r w:rsidRPr="00BE1C5B">
        <w:tab/>
        <w:t>Termin, wielkość i miejsce dostarczenia konkretnej ilości oleju opałowego zostanie każdorazowo ustalona między stronami na podstawie zamówienia określającego ilość                       i termin dostawy oleju.</w:t>
      </w:r>
    </w:p>
    <w:p w14:paraId="2C9108A7" w14:textId="20D1283C" w:rsidR="000945D6" w:rsidRPr="00BE1C5B" w:rsidRDefault="000945D6" w:rsidP="00BE1C5B">
      <w:pPr>
        <w:tabs>
          <w:tab w:val="left" w:pos="426"/>
        </w:tabs>
        <w:spacing w:line="276" w:lineRule="auto"/>
        <w:ind w:left="426" w:hanging="426"/>
        <w:jc w:val="both"/>
      </w:pPr>
      <w:r w:rsidRPr="00BE1C5B">
        <w:t xml:space="preserve">2. </w:t>
      </w:r>
      <w:r w:rsidRPr="00BE1C5B">
        <w:tab/>
        <w:t>Zamówienia o których mowa w ust.1 mogą być dokonywane telefonicznie</w:t>
      </w:r>
      <w:r w:rsidR="004A38FC" w:rsidRPr="00BE1C5B">
        <w:t xml:space="preserve"> na numer tel. …………</w:t>
      </w:r>
      <w:r w:rsidR="00AD7FA4" w:rsidRPr="00BE1C5B">
        <w:t>, e- mailem</w:t>
      </w:r>
      <w:r w:rsidRPr="00BE1C5B">
        <w:t xml:space="preserve"> </w:t>
      </w:r>
      <w:r w:rsidR="004A38FC" w:rsidRPr="00BE1C5B">
        <w:t>na adres ……………….</w:t>
      </w:r>
      <w:r w:rsidRPr="00BE1C5B">
        <w:t>bądź też za pomocą faksu</w:t>
      </w:r>
      <w:r w:rsidR="004A38FC" w:rsidRPr="00BE1C5B">
        <w:t xml:space="preserve"> pod numerem ……….</w:t>
      </w:r>
      <w:r w:rsidRPr="00BE1C5B">
        <w:t>.</w:t>
      </w:r>
    </w:p>
    <w:p w14:paraId="5305BE51" w14:textId="77777777" w:rsidR="000945D6" w:rsidRPr="00BE1C5B" w:rsidRDefault="000945D6" w:rsidP="00BE1C5B">
      <w:pPr>
        <w:tabs>
          <w:tab w:val="left" w:pos="426"/>
        </w:tabs>
        <w:suppressAutoHyphens/>
        <w:spacing w:line="276" w:lineRule="auto"/>
        <w:ind w:left="426" w:hanging="426"/>
        <w:jc w:val="both"/>
      </w:pPr>
      <w:r w:rsidRPr="00BE1C5B">
        <w:t xml:space="preserve">3. </w:t>
      </w:r>
      <w:r w:rsidRPr="00BE1C5B">
        <w:tab/>
        <w:t>Termin realizacji każdego zamówienia od momentu zgłoszenia nie może być dłuższy niż 24 godziny. Dostawy odbywać się będą w godz. 8.00 – 15.00 w dni robocze tj. od poniedziałku do piątku z wyłączeniem dni ustawowo wolnych od pracy. Zamawiający                       w uzasadnionych przypadkach dopuszcza realizację dostawy w soboty.</w:t>
      </w:r>
    </w:p>
    <w:p w14:paraId="1E63067D" w14:textId="77777777" w:rsidR="000945D6" w:rsidRPr="00BE1C5B" w:rsidRDefault="008979DA" w:rsidP="00BE1C5B">
      <w:pPr>
        <w:pStyle w:val="Style14"/>
        <w:widowControl/>
        <w:tabs>
          <w:tab w:val="left" w:pos="226"/>
        </w:tabs>
        <w:spacing w:line="276" w:lineRule="auto"/>
        <w:ind w:left="426" w:hanging="426"/>
      </w:pPr>
      <w:r w:rsidRPr="00BE1C5B">
        <w:t>4</w:t>
      </w:r>
      <w:r w:rsidR="000945D6" w:rsidRPr="00BE1C5B">
        <w:t xml:space="preserve">. </w:t>
      </w:r>
      <w:r w:rsidR="000945D6" w:rsidRPr="00BE1C5B">
        <w:tab/>
        <w:t>Do każdej dostawy Dostawca dostarczy Zamawiającemu świadectwo jakości potwierdzające, że dostarczony olej s</w:t>
      </w:r>
      <w:r w:rsidR="00457557" w:rsidRPr="00BE1C5B">
        <w:t>pełnia wymagane normą parametry i</w:t>
      </w:r>
      <w:r w:rsidR="00457557" w:rsidRPr="00BE1C5B">
        <w:rPr>
          <w:rStyle w:val="FontStyle63"/>
          <w:sz w:val="24"/>
          <w:szCs w:val="24"/>
        </w:rPr>
        <w:t xml:space="preserve"> aktualną legalizację przepływomierza potwierdzoną przez Urząd Miar. </w:t>
      </w:r>
    </w:p>
    <w:p w14:paraId="57FCB3D0" w14:textId="77777777" w:rsidR="000945D6" w:rsidRPr="00BE1C5B" w:rsidRDefault="008979DA" w:rsidP="00BE1C5B">
      <w:pPr>
        <w:tabs>
          <w:tab w:val="left" w:pos="426"/>
        </w:tabs>
        <w:spacing w:line="276" w:lineRule="auto"/>
        <w:ind w:left="426" w:hanging="426"/>
        <w:jc w:val="both"/>
      </w:pPr>
      <w:r w:rsidRPr="00BE1C5B">
        <w:t>5</w:t>
      </w:r>
      <w:r w:rsidR="000945D6" w:rsidRPr="00BE1C5B">
        <w:t xml:space="preserve">. </w:t>
      </w:r>
      <w:r w:rsidR="000945D6" w:rsidRPr="00BE1C5B">
        <w:tab/>
        <w:t>Wielkość dostaw kontrolowana będzie przez Zamawiającego, wyładunek możliwy jest tylko w obecności kierownika jednostki organizacyjnej, do której realizowana jest dostawa lub w obecności każdorazowo upoważnionej przez kierownika osoby.</w:t>
      </w:r>
    </w:p>
    <w:p w14:paraId="148B1A91" w14:textId="0C3EF8D6" w:rsidR="000945D6" w:rsidRPr="00BE1C5B" w:rsidRDefault="008979DA" w:rsidP="00BE1C5B">
      <w:pPr>
        <w:tabs>
          <w:tab w:val="left" w:pos="426"/>
        </w:tabs>
        <w:spacing w:line="276" w:lineRule="auto"/>
        <w:ind w:left="426" w:hanging="426"/>
        <w:jc w:val="both"/>
      </w:pPr>
      <w:r w:rsidRPr="00BE1C5B">
        <w:t>6</w:t>
      </w:r>
      <w:r w:rsidR="000945D6" w:rsidRPr="00BE1C5B">
        <w:t xml:space="preserve">. </w:t>
      </w:r>
      <w:r w:rsidR="000945D6" w:rsidRPr="00BE1C5B">
        <w:tab/>
        <w:t>W razie stwierdzenia wad dotyczących jakości dostarczonego oleju, zamawiający niezw</w:t>
      </w:r>
      <w:r w:rsidR="003D28DB" w:rsidRPr="00BE1C5B">
        <w:t>łocznie zgłosi Wykonawcy pisemną</w:t>
      </w:r>
      <w:r w:rsidR="000945D6" w:rsidRPr="00BE1C5B">
        <w:t xml:space="preserve"> reklamację. Wykonawca zobowiązany jest rozpatrzyć reklamację bez zbędnej zwłoki, nie później niż w ciągu </w:t>
      </w:r>
      <w:r w:rsidR="00963D28">
        <w:t>5</w:t>
      </w:r>
      <w:r w:rsidR="000945D6" w:rsidRPr="00BE1C5B">
        <w:t xml:space="preserve"> dni licząc od daty jej otrzymania i zawiadomić pisemnie Zamawiającego o jej rozpatrzeniu.</w:t>
      </w:r>
    </w:p>
    <w:p w14:paraId="3786E4A6" w14:textId="45473AAD" w:rsidR="000945D6" w:rsidRPr="00BE1C5B" w:rsidRDefault="008979DA" w:rsidP="00BE1C5B">
      <w:pPr>
        <w:tabs>
          <w:tab w:val="left" w:pos="426"/>
        </w:tabs>
        <w:spacing w:line="276" w:lineRule="auto"/>
        <w:ind w:left="426" w:hanging="426"/>
        <w:jc w:val="both"/>
      </w:pPr>
      <w:r w:rsidRPr="00BE1C5B">
        <w:t>7</w:t>
      </w:r>
      <w:r w:rsidR="000945D6" w:rsidRPr="00BE1C5B">
        <w:t xml:space="preserve">. </w:t>
      </w:r>
      <w:r w:rsidR="000945D6" w:rsidRPr="00BE1C5B">
        <w:tab/>
        <w:t xml:space="preserve">Uznanie reklamacji dotyczącej jakości oleju następować będzie na koszt własny Wykonawcy poprzez usuniecie wadliwej dostawy w terminie </w:t>
      </w:r>
      <w:r w:rsidR="00963D28">
        <w:t>3</w:t>
      </w:r>
      <w:r w:rsidR="000945D6" w:rsidRPr="00BE1C5B">
        <w:t xml:space="preserve"> dni od daty uznania reklamacji. </w:t>
      </w:r>
    </w:p>
    <w:p w14:paraId="4CFE8214" w14:textId="77777777" w:rsidR="006D5B51" w:rsidRPr="00BE1C5B" w:rsidRDefault="006D5B51" w:rsidP="00BE1C5B">
      <w:pPr>
        <w:tabs>
          <w:tab w:val="left" w:pos="426"/>
        </w:tabs>
        <w:spacing w:line="276" w:lineRule="auto"/>
        <w:ind w:left="426" w:hanging="426"/>
        <w:jc w:val="both"/>
      </w:pPr>
    </w:p>
    <w:p w14:paraId="5AD127EF" w14:textId="210DF268" w:rsidR="000945D6" w:rsidRPr="00BE1C5B" w:rsidRDefault="000945D6" w:rsidP="00BE1C5B">
      <w:pPr>
        <w:spacing w:line="276" w:lineRule="auto"/>
        <w:jc w:val="center"/>
        <w:rPr>
          <w:b/>
        </w:rPr>
      </w:pPr>
      <w:r w:rsidRPr="00BE1C5B">
        <w:rPr>
          <w:b/>
        </w:rPr>
        <w:t>§4.</w:t>
      </w:r>
    </w:p>
    <w:p w14:paraId="2F1953C7" w14:textId="355113D3" w:rsidR="004A38FC" w:rsidRPr="00BE1C5B" w:rsidRDefault="004A38FC" w:rsidP="00BE1C5B">
      <w:pPr>
        <w:spacing w:line="276" w:lineRule="auto"/>
        <w:jc w:val="center"/>
        <w:rPr>
          <w:b/>
        </w:rPr>
      </w:pPr>
      <w:r w:rsidRPr="00BE1C5B">
        <w:rPr>
          <w:b/>
        </w:rPr>
        <w:t>Okres obowiązywania umowy</w:t>
      </w:r>
    </w:p>
    <w:p w14:paraId="24F5E088" w14:textId="58A2D11E" w:rsidR="00B7002E" w:rsidRPr="00BE1C5B" w:rsidRDefault="000945D6" w:rsidP="00BE1C5B">
      <w:pPr>
        <w:spacing w:line="276" w:lineRule="auto"/>
        <w:jc w:val="both"/>
        <w:rPr>
          <w:b/>
        </w:rPr>
      </w:pPr>
      <w:r w:rsidRPr="00BE1C5B">
        <w:t>Umowa została zawarta na czas o</w:t>
      </w:r>
      <w:r w:rsidR="003D28DB" w:rsidRPr="00BE1C5B">
        <w:t>kreślony od dnia 1 stycznia 20</w:t>
      </w:r>
      <w:r w:rsidR="004A38FC" w:rsidRPr="00BE1C5B">
        <w:t>2</w:t>
      </w:r>
      <w:r w:rsidR="006332ED">
        <w:t>1</w:t>
      </w:r>
      <w:r w:rsidR="003D28DB" w:rsidRPr="00BE1C5B">
        <w:t>r. do dnia 31 grudnia 20</w:t>
      </w:r>
      <w:r w:rsidR="004A38FC" w:rsidRPr="00BE1C5B">
        <w:t>2</w:t>
      </w:r>
      <w:r w:rsidR="006332ED">
        <w:t>1</w:t>
      </w:r>
      <w:r w:rsidRPr="00BE1C5B">
        <w:t xml:space="preserve">r. </w:t>
      </w:r>
    </w:p>
    <w:p w14:paraId="07B379AE" w14:textId="77777777" w:rsidR="006D5B51" w:rsidRPr="00BE1C5B" w:rsidRDefault="006D5B51" w:rsidP="00BE1C5B">
      <w:pPr>
        <w:spacing w:line="276" w:lineRule="auto"/>
        <w:jc w:val="both"/>
        <w:rPr>
          <w:b/>
        </w:rPr>
      </w:pPr>
    </w:p>
    <w:p w14:paraId="0B4FCB80" w14:textId="02725A53" w:rsidR="00B7002E" w:rsidRPr="00BE1C5B" w:rsidRDefault="00457557" w:rsidP="00BE1C5B">
      <w:pPr>
        <w:spacing w:line="276" w:lineRule="auto"/>
        <w:jc w:val="center"/>
        <w:rPr>
          <w:b/>
        </w:rPr>
      </w:pPr>
      <w:r w:rsidRPr="00BE1C5B">
        <w:rPr>
          <w:b/>
        </w:rPr>
        <w:t>§5</w:t>
      </w:r>
      <w:r w:rsidR="00B7002E" w:rsidRPr="00BE1C5B">
        <w:rPr>
          <w:b/>
        </w:rPr>
        <w:t>.</w:t>
      </w:r>
    </w:p>
    <w:p w14:paraId="77FFDF5E" w14:textId="2121E91B" w:rsidR="004A38FC" w:rsidRPr="00BE1C5B" w:rsidRDefault="004A38FC" w:rsidP="00BE1C5B">
      <w:pPr>
        <w:spacing w:line="276" w:lineRule="auto"/>
        <w:jc w:val="center"/>
        <w:rPr>
          <w:b/>
        </w:rPr>
      </w:pPr>
      <w:r w:rsidRPr="00BE1C5B">
        <w:rPr>
          <w:b/>
        </w:rPr>
        <w:t>Osoby upoważnione do kontaktów w sprawie realizacji zamówienia</w:t>
      </w:r>
    </w:p>
    <w:p w14:paraId="0F3EA553" w14:textId="77777777" w:rsidR="00B7002E" w:rsidRPr="00BE1C5B" w:rsidRDefault="00B7002E" w:rsidP="00BE1C5B">
      <w:pPr>
        <w:pStyle w:val="Style14"/>
        <w:widowControl/>
        <w:numPr>
          <w:ilvl w:val="0"/>
          <w:numId w:val="9"/>
        </w:numPr>
        <w:tabs>
          <w:tab w:val="left" w:pos="216"/>
          <w:tab w:val="left" w:leader="underscore" w:pos="8371"/>
          <w:tab w:val="left" w:leader="underscore" w:pos="9523"/>
        </w:tabs>
        <w:spacing w:line="276" w:lineRule="auto"/>
        <w:rPr>
          <w:rStyle w:val="FontStyle63"/>
          <w:sz w:val="24"/>
          <w:szCs w:val="24"/>
        </w:rPr>
      </w:pPr>
      <w:r w:rsidRPr="00BE1C5B">
        <w:rPr>
          <w:rStyle w:val="FontStyle63"/>
          <w:sz w:val="24"/>
          <w:szCs w:val="24"/>
        </w:rPr>
        <w:t xml:space="preserve">Nadzór nad realizacją umowy ze strony Wykonawcy sprawować będzie: </w:t>
      </w:r>
    </w:p>
    <w:p w14:paraId="715920FD" w14:textId="1556F146" w:rsidR="00B7002E" w:rsidRPr="00BE1C5B" w:rsidRDefault="00B7002E" w:rsidP="00BE1C5B">
      <w:pPr>
        <w:pStyle w:val="Style14"/>
        <w:widowControl/>
        <w:numPr>
          <w:ilvl w:val="0"/>
          <w:numId w:val="10"/>
        </w:numPr>
        <w:tabs>
          <w:tab w:val="left" w:pos="216"/>
          <w:tab w:val="left" w:leader="underscore" w:pos="8371"/>
          <w:tab w:val="left" w:leader="underscore" w:pos="9523"/>
        </w:tabs>
        <w:spacing w:line="276" w:lineRule="auto"/>
        <w:rPr>
          <w:rStyle w:val="FontStyle63"/>
          <w:sz w:val="24"/>
          <w:szCs w:val="24"/>
        </w:rPr>
      </w:pPr>
      <w:r w:rsidRPr="00BE1C5B">
        <w:rPr>
          <w:rStyle w:val="FontStyle63"/>
          <w:sz w:val="24"/>
          <w:szCs w:val="24"/>
        </w:rPr>
        <w:t>p</w:t>
      </w:r>
      <w:r w:rsidR="004A38FC" w:rsidRPr="00BE1C5B">
        <w:rPr>
          <w:rStyle w:val="FontStyle63"/>
          <w:sz w:val="24"/>
          <w:szCs w:val="24"/>
        </w:rPr>
        <w:t>…………………………….</w:t>
      </w:r>
      <w:proofErr w:type="spellStart"/>
      <w:r w:rsidRPr="00BE1C5B">
        <w:rPr>
          <w:rStyle w:val="FontStyle63"/>
          <w:sz w:val="24"/>
          <w:szCs w:val="24"/>
        </w:rPr>
        <w:t>tel</w:t>
      </w:r>
      <w:proofErr w:type="spellEnd"/>
      <w:r w:rsidR="004A38FC" w:rsidRPr="00BE1C5B">
        <w:rPr>
          <w:rStyle w:val="FontStyle63"/>
          <w:sz w:val="24"/>
          <w:szCs w:val="24"/>
        </w:rPr>
        <w:t>…………………………..</w:t>
      </w:r>
      <w:r w:rsidR="008979DA" w:rsidRPr="00BE1C5B">
        <w:rPr>
          <w:rStyle w:val="FontStyle63"/>
          <w:sz w:val="24"/>
          <w:szCs w:val="24"/>
        </w:rPr>
        <w:t xml:space="preserve"> </w:t>
      </w:r>
      <w:r w:rsidR="004A38FC" w:rsidRPr="00BE1C5B">
        <w:rPr>
          <w:rStyle w:val="FontStyle63"/>
          <w:sz w:val="24"/>
          <w:szCs w:val="24"/>
        </w:rPr>
        <w:t xml:space="preserve">, </w:t>
      </w:r>
      <w:r w:rsidR="008979DA" w:rsidRPr="00BE1C5B">
        <w:rPr>
          <w:bCs/>
          <w:color w:val="000000"/>
          <w:spacing w:val="-4"/>
          <w:lang w:val="en-US"/>
        </w:rPr>
        <w:t>e-mail:</w:t>
      </w:r>
      <w:r w:rsidR="008979DA" w:rsidRPr="00BE1C5B">
        <w:rPr>
          <w:rStyle w:val="FontStyle63"/>
          <w:sz w:val="24"/>
          <w:szCs w:val="24"/>
        </w:rPr>
        <w:t xml:space="preserve"> </w:t>
      </w:r>
      <w:r w:rsidR="004A38FC" w:rsidRPr="00BE1C5B">
        <w:rPr>
          <w:rStyle w:val="FontStyle63"/>
          <w:sz w:val="24"/>
          <w:szCs w:val="24"/>
        </w:rPr>
        <w:t>……………………</w:t>
      </w:r>
    </w:p>
    <w:p w14:paraId="035380D3" w14:textId="77777777" w:rsidR="00B7002E" w:rsidRPr="00BE1C5B" w:rsidRDefault="00B7002E" w:rsidP="00BE1C5B">
      <w:pPr>
        <w:pStyle w:val="Style14"/>
        <w:widowControl/>
        <w:numPr>
          <w:ilvl w:val="0"/>
          <w:numId w:val="9"/>
        </w:numPr>
        <w:tabs>
          <w:tab w:val="left" w:pos="216"/>
          <w:tab w:val="left" w:leader="underscore" w:pos="8486"/>
          <w:tab w:val="left" w:leader="underscore" w:pos="9586"/>
        </w:tabs>
        <w:spacing w:line="276" w:lineRule="auto"/>
        <w:rPr>
          <w:rStyle w:val="FontStyle63"/>
          <w:sz w:val="24"/>
          <w:szCs w:val="24"/>
        </w:rPr>
      </w:pPr>
      <w:r w:rsidRPr="00BE1C5B">
        <w:rPr>
          <w:rStyle w:val="FontStyle63"/>
          <w:sz w:val="24"/>
          <w:szCs w:val="24"/>
        </w:rPr>
        <w:t>Nadzór nad realizacją umowy ze strony Zamawiającego sprawować będzie:</w:t>
      </w:r>
    </w:p>
    <w:p w14:paraId="3581DC52" w14:textId="465EFB48" w:rsidR="00C81B20" w:rsidRPr="00BE1C5B" w:rsidRDefault="00B7002E" w:rsidP="00BE1C5B">
      <w:pPr>
        <w:pStyle w:val="Style14"/>
        <w:widowControl/>
        <w:numPr>
          <w:ilvl w:val="0"/>
          <w:numId w:val="10"/>
        </w:numPr>
        <w:tabs>
          <w:tab w:val="left" w:pos="216"/>
          <w:tab w:val="left" w:leader="underscore" w:pos="8486"/>
          <w:tab w:val="left" w:leader="underscore" w:pos="9586"/>
        </w:tabs>
        <w:spacing w:line="276" w:lineRule="auto"/>
        <w:rPr>
          <w:lang w:val="en-US"/>
        </w:rPr>
      </w:pPr>
      <w:r w:rsidRPr="00BE1C5B">
        <w:rPr>
          <w:rStyle w:val="FontStyle63"/>
          <w:sz w:val="24"/>
          <w:szCs w:val="24"/>
          <w:lang w:val="en-US"/>
        </w:rPr>
        <w:t xml:space="preserve">p. </w:t>
      </w:r>
      <w:r w:rsidR="004A38FC" w:rsidRPr="00BE1C5B">
        <w:rPr>
          <w:rStyle w:val="FontStyle63"/>
          <w:sz w:val="24"/>
          <w:szCs w:val="24"/>
          <w:lang w:val="en-US"/>
        </w:rPr>
        <w:t>………………………</w:t>
      </w:r>
      <w:r w:rsidRPr="00BE1C5B">
        <w:rPr>
          <w:rStyle w:val="FontStyle63"/>
          <w:sz w:val="24"/>
          <w:szCs w:val="24"/>
          <w:lang w:val="en-US"/>
        </w:rPr>
        <w:t xml:space="preserve">, tel. </w:t>
      </w:r>
      <w:r w:rsidR="004A38FC" w:rsidRPr="00BE1C5B">
        <w:rPr>
          <w:bCs/>
          <w:color w:val="000000"/>
          <w:spacing w:val="-4"/>
          <w:lang w:val="en-US"/>
        </w:rPr>
        <w:t>…………………………</w:t>
      </w:r>
      <w:r w:rsidR="004B4EB0" w:rsidRPr="00BE1C5B">
        <w:rPr>
          <w:bCs/>
          <w:color w:val="000000"/>
          <w:spacing w:val="-4"/>
          <w:lang w:val="en-US"/>
        </w:rPr>
        <w:t xml:space="preserve">,                                                                                      e-mail: </w:t>
      </w:r>
      <w:r w:rsidR="004A38FC" w:rsidRPr="00BE1C5B">
        <w:rPr>
          <w:bCs/>
          <w:color w:val="000000"/>
          <w:spacing w:val="-4"/>
          <w:lang w:val="en-US"/>
        </w:rPr>
        <w:t>………………………………</w:t>
      </w:r>
      <w:r w:rsidR="00C81B20" w:rsidRPr="00BE1C5B">
        <w:rPr>
          <w:bCs/>
          <w:color w:val="000000"/>
          <w:spacing w:val="-4"/>
          <w:lang w:val="en-US"/>
        </w:rPr>
        <w:t>;</w:t>
      </w:r>
    </w:p>
    <w:p w14:paraId="51EDFC13" w14:textId="2774633E" w:rsidR="00B7002E" w:rsidRPr="00BE1C5B" w:rsidRDefault="00C81B20" w:rsidP="00BE1C5B">
      <w:pPr>
        <w:pStyle w:val="Style14"/>
        <w:widowControl/>
        <w:numPr>
          <w:ilvl w:val="0"/>
          <w:numId w:val="10"/>
        </w:numPr>
        <w:tabs>
          <w:tab w:val="left" w:pos="216"/>
          <w:tab w:val="left" w:leader="underscore" w:pos="8486"/>
          <w:tab w:val="left" w:leader="underscore" w:pos="9586"/>
        </w:tabs>
        <w:spacing w:line="276" w:lineRule="auto"/>
        <w:rPr>
          <w:lang w:val="en-US"/>
        </w:rPr>
      </w:pPr>
      <w:r w:rsidRPr="00BE1C5B">
        <w:rPr>
          <w:rStyle w:val="FontStyle63"/>
          <w:sz w:val="24"/>
          <w:szCs w:val="24"/>
        </w:rPr>
        <w:t xml:space="preserve">p. </w:t>
      </w:r>
      <w:r w:rsidR="004A38FC" w:rsidRPr="00BE1C5B">
        <w:rPr>
          <w:rStyle w:val="FontStyle63"/>
          <w:sz w:val="24"/>
          <w:szCs w:val="24"/>
        </w:rPr>
        <w:t>…………………</w:t>
      </w:r>
      <w:r w:rsidRPr="00BE1C5B">
        <w:rPr>
          <w:rStyle w:val="FontStyle63"/>
          <w:sz w:val="24"/>
          <w:szCs w:val="24"/>
        </w:rPr>
        <w:t xml:space="preserve">, tel. </w:t>
      </w:r>
      <w:r w:rsidR="004A38FC" w:rsidRPr="00BE1C5B">
        <w:rPr>
          <w:bCs/>
          <w:color w:val="000000"/>
          <w:spacing w:val="-4"/>
        </w:rPr>
        <w:t>……………………..</w:t>
      </w:r>
      <w:r w:rsidR="004B4EB0" w:rsidRPr="00BE1C5B">
        <w:rPr>
          <w:bCs/>
          <w:color w:val="000000"/>
          <w:spacing w:val="-4"/>
          <w:lang w:val="en-US"/>
        </w:rPr>
        <w:t xml:space="preserve">; e-mail: </w:t>
      </w:r>
      <w:r w:rsidR="004A38FC" w:rsidRPr="00BE1C5B">
        <w:rPr>
          <w:bCs/>
          <w:color w:val="000000"/>
          <w:spacing w:val="-4"/>
          <w:lang w:val="en-US"/>
        </w:rPr>
        <w:t>………………………</w:t>
      </w:r>
      <w:r w:rsidR="004B4EB0" w:rsidRPr="00BE1C5B">
        <w:rPr>
          <w:bCs/>
          <w:color w:val="000000"/>
          <w:spacing w:val="-4"/>
          <w:lang w:val="en-US"/>
        </w:rPr>
        <w:t>;</w:t>
      </w:r>
    </w:p>
    <w:p w14:paraId="31EC3DEB" w14:textId="77777777" w:rsidR="00B7002E" w:rsidRPr="00BE1C5B" w:rsidRDefault="00B7002E" w:rsidP="00BE1C5B">
      <w:pPr>
        <w:pStyle w:val="Style14"/>
        <w:widowControl/>
        <w:numPr>
          <w:ilvl w:val="0"/>
          <w:numId w:val="9"/>
        </w:numPr>
        <w:tabs>
          <w:tab w:val="left" w:pos="216"/>
          <w:tab w:val="left" w:leader="underscore" w:pos="8486"/>
          <w:tab w:val="left" w:leader="underscore" w:pos="9586"/>
        </w:tabs>
        <w:spacing w:line="276" w:lineRule="auto"/>
        <w:ind w:left="284" w:hanging="284"/>
        <w:rPr>
          <w:rStyle w:val="FontStyle63"/>
          <w:sz w:val="24"/>
          <w:szCs w:val="24"/>
        </w:rPr>
      </w:pPr>
      <w:r w:rsidRPr="00BE1C5B">
        <w:rPr>
          <w:rStyle w:val="FontStyle63"/>
          <w:sz w:val="24"/>
          <w:szCs w:val="24"/>
        </w:rPr>
        <w:t>Zmiana osób, określonych w ust. 1 i 2, następować będzie poprzez pisemne oświadczenie Strony i nie wymaga aneksu do umowy.</w:t>
      </w:r>
    </w:p>
    <w:p w14:paraId="4F10321E" w14:textId="77777777" w:rsidR="000945D6" w:rsidRPr="00BE1C5B" w:rsidRDefault="000945D6" w:rsidP="00BE1C5B">
      <w:pPr>
        <w:spacing w:line="276" w:lineRule="auto"/>
        <w:jc w:val="both"/>
      </w:pPr>
    </w:p>
    <w:p w14:paraId="3B5F8942" w14:textId="4372D68F" w:rsidR="000945D6" w:rsidRPr="00BE1C5B" w:rsidRDefault="00457557" w:rsidP="00BE1C5B">
      <w:pPr>
        <w:spacing w:line="276" w:lineRule="auto"/>
        <w:jc w:val="center"/>
        <w:rPr>
          <w:b/>
        </w:rPr>
      </w:pPr>
      <w:r w:rsidRPr="00BE1C5B">
        <w:rPr>
          <w:b/>
        </w:rPr>
        <w:lastRenderedPageBreak/>
        <w:t>§6</w:t>
      </w:r>
      <w:r w:rsidR="000945D6" w:rsidRPr="00BE1C5B">
        <w:rPr>
          <w:b/>
        </w:rPr>
        <w:t>.</w:t>
      </w:r>
    </w:p>
    <w:p w14:paraId="4AFB0A9C" w14:textId="77777777" w:rsidR="00963D28" w:rsidRDefault="004A38FC" w:rsidP="00963D28">
      <w:pPr>
        <w:spacing w:line="276" w:lineRule="auto"/>
        <w:jc w:val="center"/>
        <w:rPr>
          <w:b/>
        </w:rPr>
      </w:pPr>
      <w:r w:rsidRPr="00BE1C5B">
        <w:rPr>
          <w:b/>
        </w:rPr>
        <w:t>Obowiązki Dostawcy</w:t>
      </w:r>
    </w:p>
    <w:p w14:paraId="5B217314" w14:textId="680961D5" w:rsidR="000945D6" w:rsidRPr="00963D28" w:rsidRDefault="000945D6" w:rsidP="00963D28">
      <w:pPr>
        <w:spacing w:line="276" w:lineRule="auto"/>
        <w:jc w:val="both"/>
        <w:rPr>
          <w:b/>
        </w:rPr>
      </w:pPr>
      <w:r w:rsidRPr="00BE1C5B">
        <w:t>Dostawca jest zobowiązany do naprawienia wszelkich szkód spowodowanych złą jakością oleju opałowego w tym w szczególności:</w:t>
      </w:r>
    </w:p>
    <w:p w14:paraId="2D48B8C2" w14:textId="46D9E78F" w:rsidR="003D28DB" w:rsidRPr="00BE1C5B" w:rsidRDefault="000945D6" w:rsidP="00BE1C5B">
      <w:pPr>
        <w:pStyle w:val="Akapitzlist"/>
        <w:numPr>
          <w:ilvl w:val="0"/>
          <w:numId w:val="21"/>
        </w:numPr>
        <w:spacing w:line="276" w:lineRule="auto"/>
        <w:ind w:left="709" w:hanging="283"/>
        <w:jc w:val="both"/>
        <w:rPr>
          <w:rFonts w:ascii="Times New Roman" w:hAnsi="Times New Roman" w:cs="Times New Roman"/>
          <w:sz w:val="24"/>
          <w:szCs w:val="24"/>
        </w:rPr>
      </w:pPr>
      <w:r w:rsidRPr="00BE1C5B">
        <w:rPr>
          <w:rFonts w:ascii="Times New Roman" w:hAnsi="Times New Roman" w:cs="Times New Roman"/>
          <w:sz w:val="24"/>
          <w:szCs w:val="24"/>
        </w:rPr>
        <w:t>odebrać zły olej opałowy własnym trans</w:t>
      </w:r>
      <w:r w:rsidR="003D28DB" w:rsidRPr="00BE1C5B">
        <w:rPr>
          <w:rFonts w:ascii="Times New Roman" w:hAnsi="Times New Roman" w:cs="Times New Roman"/>
          <w:sz w:val="24"/>
          <w:szCs w:val="24"/>
        </w:rPr>
        <w:t>portem i na koszt</w:t>
      </w:r>
      <w:r w:rsidR="004A38FC" w:rsidRPr="00BE1C5B">
        <w:rPr>
          <w:rFonts w:ascii="Times New Roman" w:hAnsi="Times New Roman" w:cs="Times New Roman"/>
          <w:sz w:val="24"/>
          <w:szCs w:val="24"/>
        </w:rPr>
        <w:t xml:space="preserve"> własny</w:t>
      </w:r>
      <w:r w:rsidR="003D28DB" w:rsidRPr="00BE1C5B">
        <w:rPr>
          <w:rFonts w:ascii="Times New Roman" w:hAnsi="Times New Roman" w:cs="Times New Roman"/>
          <w:sz w:val="24"/>
          <w:szCs w:val="24"/>
        </w:rPr>
        <w:t>;</w:t>
      </w:r>
    </w:p>
    <w:p w14:paraId="59E4B2EE" w14:textId="77777777" w:rsidR="003D28DB" w:rsidRPr="00BE1C5B" w:rsidRDefault="000945D6" w:rsidP="00BE1C5B">
      <w:pPr>
        <w:pStyle w:val="Akapitzlist"/>
        <w:numPr>
          <w:ilvl w:val="0"/>
          <w:numId w:val="21"/>
        </w:numPr>
        <w:spacing w:line="276" w:lineRule="auto"/>
        <w:ind w:left="709" w:hanging="283"/>
        <w:jc w:val="both"/>
        <w:rPr>
          <w:rFonts w:ascii="Times New Roman" w:hAnsi="Times New Roman" w:cs="Times New Roman"/>
          <w:sz w:val="24"/>
          <w:szCs w:val="24"/>
        </w:rPr>
      </w:pPr>
      <w:r w:rsidRPr="00BE1C5B">
        <w:rPr>
          <w:rFonts w:ascii="Times New Roman" w:hAnsi="Times New Roman" w:cs="Times New Roman"/>
          <w:sz w:val="24"/>
          <w:szCs w:val="24"/>
        </w:rPr>
        <w:t>pokryć koszty wykonania badania oleju</w:t>
      </w:r>
      <w:r w:rsidR="003D28DB" w:rsidRPr="00BE1C5B">
        <w:rPr>
          <w:rFonts w:ascii="Times New Roman" w:hAnsi="Times New Roman" w:cs="Times New Roman"/>
          <w:sz w:val="24"/>
          <w:szCs w:val="24"/>
        </w:rPr>
        <w:t>;</w:t>
      </w:r>
    </w:p>
    <w:p w14:paraId="35B1471A" w14:textId="77777777" w:rsidR="003D28DB" w:rsidRPr="00BE1C5B" w:rsidRDefault="000945D6" w:rsidP="00BE1C5B">
      <w:pPr>
        <w:pStyle w:val="Akapitzlist"/>
        <w:numPr>
          <w:ilvl w:val="0"/>
          <w:numId w:val="21"/>
        </w:numPr>
        <w:spacing w:line="276" w:lineRule="auto"/>
        <w:ind w:left="709" w:hanging="283"/>
        <w:jc w:val="both"/>
        <w:rPr>
          <w:rFonts w:ascii="Times New Roman" w:hAnsi="Times New Roman" w:cs="Times New Roman"/>
          <w:sz w:val="24"/>
          <w:szCs w:val="24"/>
        </w:rPr>
      </w:pPr>
      <w:r w:rsidRPr="00BE1C5B">
        <w:rPr>
          <w:rFonts w:ascii="Times New Roman" w:hAnsi="Times New Roman" w:cs="Times New Roman"/>
          <w:sz w:val="24"/>
          <w:szCs w:val="24"/>
        </w:rPr>
        <w:t>pokryć koszty i straty wynikłe z użycia oleju złej jakości</w:t>
      </w:r>
      <w:r w:rsidR="003D28DB" w:rsidRPr="00BE1C5B">
        <w:rPr>
          <w:rFonts w:ascii="Times New Roman" w:hAnsi="Times New Roman" w:cs="Times New Roman"/>
          <w:sz w:val="24"/>
          <w:szCs w:val="24"/>
        </w:rPr>
        <w:t>;</w:t>
      </w:r>
    </w:p>
    <w:p w14:paraId="6D0186D6" w14:textId="3095394F" w:rsidR="000945D6" w:rsidRPr="00BE1C5B" w:rsidRDefault="000945D6" w:rsidP="00BE1C5B">
      <w:pPr>
        <w:pStyle w:val="Akapitzlist"/>
        <w:numPr>
          <w:ilvl w:val="0"/>
          <w:numId w:val="21"/>
        </w:numPr>
        <w:spacing w:line="276" w:lineRule="auto"/>
        <w:ind w:left="709" w:hanging="283"/>
        <w:jc w:val="both"/>
        <w:rPr>
          <w:rFonts w:ascii="Times New Roman" w:hAnsi="Times New Roman" w:cs="Times New Roman"/>
          <w:sz w:val="24"/>
          <w:szCs w:val="24"/>
        </w:rPr>
      </w:pPr>
      <w:r w:rsidRPr="00BE1C5B">
        <w:rPr>
          <w:rFonts w:ascii="Times New Roman" w:hAnsi="Times New Roman" w:cs="Times New Roman"/>
          <w:sz w:val="24"/>
          <w:szCs w:val="24"/>
        </w:rPr>
        <w:t>koszty badania urządzeń do których wprowadzony został olej.</w:t>
      </w:r>
    </w:p>
    <w:p w14:paraId="4B27153E" w14:textId="3566D194" w:rsidR="004A38FC" w:rsidRPr="00BE1C5B" w:rsidRDefault="004A38FC" w:rsidP="00BE1C5B">
      <w:pPr>
        <w:spacing w:line="276" w:lineRule="auto"/>
        <w:jc w:val="both"/>
      </w:pPr>
    </w:p>
    <w:p w14:paraId="21C671BA" w14:textId="19945F7D" w:rsidR="004A38FC" w:rsidRPr="00BE1C5B" w:rsidRDefault="004A38FC" w:rsidP="00BE1C5B">
      <w:pPr>
        <w:spacing w:line="276" w:lineRule="auto"/>
        <w:jc w:val="center"/>
        <w:rPr>
          <w:b/>
        </w:rPr>
      </w:pPr>
      <w:r w:rsidRPr="00BE1C5B">
        <w:rPr>
          <w:b/>
        </w:rPr>
        <w:t>§7.</w:t>
      </w:r>
    </w:p>
    <w:p w14:paraId="2072A46F" w14:textId="584BE60E" w:rsidR="004A38FC" w:rsidRPr="00BE1C5B" w:rsidRDefault="004A38FC" w:rsidP="00BE1C5B">
      <w:pPr>
        <w:tabs>
          <w:tab w:val="left" w:pos="360"/>
        </w:tabs>
        <w:spacing w:line="276" w:lineRule="auto"/>
        <w:ind w:left="360" w:hanging="360"/>
        <w:jc w:val="center"/>
        <w:rPr>
          <w:b/>
        </w:rPr>
      </w:pPr>
      <w:r w:rsidRPr="00BE1C5B">
        <w:rPr>
          <w:b/>
        </w:rPr>
        <w:t>Kary umowne</w:t>
      </w:r>
    </w:p>
    <w:p w14:paraId="6E9EAA23" w14:textId="345A89F7" w:rsidR="000945D6" w:rsidRPr="00BE1C5B" w:rsidRDefault="004A38FC" w:rsidP="00BE1C5B">
      <w:pPr>
        <w:tabs>
          <w:tab w:val="left" w:pos="360"/>
        </w:tabs>
        <w:spacing w:line="276" w:lineRule="auto"/>
        <w:ind w:left="360" w:hanging="360"/>
        <w:jc w:val="both"/>
      </w:pPr>
      <w:r w:rsidRPr="00BE1C5B">
        <w:t>1</w:t>
      </w:r>
      <w:r w:rsidR="000945D6" w:rsidRPr="00BE1C5B">
        <w:t xml:space="preserve">. </w:t>
      </w:r>
      <w:r w:rsidR="000945D6" w:rsidRPr="00BE1C5B">
        <w:tab/>
        <w:t xml:space="preserve">Niezależnie od postanowień </w:t>
      </w:r>
      <w:r w:rsidRPr="00BE1C5B">
        <w:rPr>
          <w:bCs/>
        </w:rPr>
        <w:t>§ 6. Umowy</w:t>
      </w:r>
      <w:r w:rsidRPr="00BE1C5B">
        <w:rPr>
          <w:b/>
        </w:rPr>
        <w:t xml:space="preserve"> </w:t>
      </w:r>
      <w:r w:rsidR="000945D6" w:rsidRPr="00BE1C5B">
        <w:t>Dostawca zobowiązuje się do zapłaty Zamawiającemu kar umown</w:t>
      </w:r>
      <w:r w:rsidR="00644817" w:rsidRPr="00BE1C5B">
        <w:t>ych</w:t>
      </w:r>
      <w:r w:rsidR="000945D6" w:rsidRPr="00BE1C5B">
        <w:t>:</w:t>
      </w:r>
    </w:p>
    <w:p w14:paraId="712044D5" w14:textId="38933810" w:rsidR="005A5E83" w:rsidRPr="005A5E83" w:rsidRDefault="00644817" w:rsidP="005A5E83">
      <w:pPr>
        <w:numPr>
          <w:ilvl w:val="0"/>
          <w:numId w:val="24"/>
        </w:numPr>
        <w:tabs>
          <w:tab w:val="left" w:pos="720"/>
        </w:tabs>
        <w:suppressAutoHyphens/>
        <w:spacing w:line="276" w:lineRule="auto"/>
        <w:jc w:val="both"/>
        <w:rPr>
          <w:spacing w:val="1"/>
        </w:rPr>
      </w:pPr>
      <w:r w:rsidRPr="00BE1C5B">
        <w:t xml:space="preserve">za odstąpienie od umowy </w:t>
      </w:r>
      <w:r w:rsidR="005A5E83">
        <w:t>przez którąkolwiek ze stron</w:t>
      </w:r>
      <w:r w:rsidRPr="00BE1C5B">
        <w:t xml:space="preserve"> </w:t>
      </w:r>
      <w:r w:rsidR="005A5E83">
        <w:t xml:space="preserve">z </w:t>
      </w:r>
      <w:r w:rsidRPr="00BE1C5B">
        <w:t xml:space="preserve">przyczyn zależnych od Wykonawcy – w wysokości </w:t>
      </w:r>
      <w:r w:rsidR="00DC7C12" w:rsidRPr="00BE1C5B">
        <w:t>5000,00 zł</w:t>
      </w:r>
      <w:r w:rsidRPr="00BE1C5B">
        <w:t>;</w:t>
      </w:r>
    </w:p>
    <w:p w14:paraId="066C1EB2" w14:textId="77777777" w:rsidR="00644817" w:rsidRPr="00BE1C5B" w:rsidRDefault="00644817" w:rsidP="00BE1C5B">
      <w:pPr>
        <w:numPr>
          <w:ilvl w:val="0"/>
          <w:numId w:val="24"/>
        </w:numPr>
        <w:tabs>
          <w:tab w:val="left" w:pos="720"/>
        </w:tabs>
        <w:suppressAutoHyphens/>
        <w:spacing w:line="276" w:lineRule="auto"/>
        <w:jc w:val="both"/>
      </w:pPr>
      <w:r w:rsidRPr="00BE1C5B">
        <w:rPr>
          <w:spacing w:val="1"/>
        </w:rPr>
        <w:t xml:space="preserve">nie przedłożenia do zaakceptowania projektu umowy o podwykonawstwo                           lub projektu jej </w:t>
      </w:r>
      <w:r w:rsidRPr="00BE1C5B">
        <w:rPr>
          <w:spacing w:val="-1"/>
        </w:rPr>
        <w:t>zmiany w wysokości 1000 zł;</w:t>
      </w:r>
    </w:p>
    <w:p w14:paraId="7CE23D72" w14:textId="77777777" w:rsidR="00644817" w:rsidRPr="00BE1C5B" w:rsidRDefault="00644817" w:rsidP="00BE1C5B">
      <w:pPr>
        <w:numPr>
          <w:ilvl w:val="0"/>
          <w:numId w:val="24"/>
        </w:numPr>
        <w:tabs>
          <w:tab w:val="left" w:pos="720"/>
        </w:tabs>
        <w:suppressAutoHyphens/>
        <w:spacing w:line="276" w:lineRule="auto"/>
        <w:jc w:val="both"/>
        <w:rPr>
          <w:spacing w:val="10"/>
        </w:rPr>
      </w:pPr>
      <w:r w:rsidRPr="00BE1C5B">
        <w:t xml:space="preserve">nie przedłożenia    poświadczonej     za    zgodność     z     oryginałem     kopii     umowy </w:t>
      </w:r>
      <w:r w:rsidRPr="00BE1C5B">
        <w:rPr>
          <w:spacing w:val="-1"/>
        </w:rPr>
        <w:t>o podwykonawstwo lub jej zmiany w wysokości 1000 zł;</w:t>
      </w:r>
    </w:p>
    <w:p w14:paraId="0E5C33C1" w14:textId="77777777" w:rsidR="00644817" w:rsidRPr="00BE1C5B" w:rsidRDefault="00644817" w:rsidP="00BE1C5B">
      <w:pPr>
        <w:numPr>
          <w:ilvl w:val="0"/>
          <w:numId w:val="24"/>
        </w:numPr>
        <w:tabs>
          <w:tab w:val="left" w:pos="720"/>
        </w:tabs>
        <w:suppressAutoHyphens/>
        <w:spacing w:line="276" w:lineRule="auto"/>
        <w:jc w:val="both"/>
      </w:pPr>
      <w:r w:rsidRPr="00BE1C5B">
        <w:rPr>
          <w:spacing w:val="10"/>
        </w:rPr>
        <w:t xml:space="preserve">braku zmiany umowy o podwykonawstwo w zakresie terminu zapłaty                    w wysokości </w:t>
      </w:r>
      <w:r w:rsidRPr="00BE1C5B">
        <w:rPr>
          <w:spacing w:val="-7"/>
        </w:rPr>
        <w:t>1000 zł;</w:t>
      </w:r>
    </w:p>
    <w:p w14:paraId="023A37FA" w14:textId="1D3DA933" w:rsidR="00644817" w:rsidRPr="005A5E83" w:rsidRDefault="00644817" w:rsidP="00BE1C5B">
      <w:pPr>
        <w:numPr>
          <w:ilvl w:val="0"/>
          <w:numId w:val="24"/>
        </w:numPr>
        <w:tabs>
          <w:tab w:val="left" w:pos="720"/>
        </w:tabs>
        <w:suppressAutoHyphens/>
        <w:spacing w:line="276" w:lineRule="auto"/>
        <w:jc w:val="both"/>
      </w:pPr>
      <w:r w:rsidRPr="00BE1C5B">
        <w:t xml:space="preserve">w   przypadku   braku   zapłaty   lub   nieterminowej   zapłaty   wynagrodzenia   należnego </w:t>
      </w:r>
      <w:r w:rsidRPr="00BE1C5B">
        <w:rPr>
          <w:spacing w:val="4"/>
        </w:rPr>
        <w:t>Podwykonawcom  lub  dalszym  Podwykonawcom w wysokości  0,2% wartości  brutto</w:t>
      </w:r>
      <w:r w:rsidRPr="00BE1C5B">
        <w:rPr>
          <w:spacing w:val="-9"/>
        </w:rPr>
        <w:t xml:space="preserve"> </w:t>
      </w:r>
      <w:r w:rsidRPr="00BE1C5B">
        <w:rPr>
          <w:spacing w:val="1"/>
        </w:rPr>
        <w:t xml:space="preserve">umowy Wykonawcy z Podwykonawcą za każdy dzień zwłoki w terminie, o </w:t>
      </w:r>
      <w:r w:rsidRPr="005A5E83">
        <w:rPr>
          <w:spacing w:val="1"/>
        </w:rPr>
        <w:t xml:space="preserve">którym mowa </w:t>
      </w:r>
      <w:r w:rsidRPr="005A5E83">
        <w:rPr>
          <w:spacing w:val="-1"/>
        </w:rPr>
        <w:t>w umowie Wykonawcy z Podwykonawcą nie dłuższy niż 30 dni od przedstawienia faktury przez podwykonawcę Wykonawcy;</w:t>
      </w:r>
    </w:p>
    <w:p w14:paraId="6190D4D4" w14:textId="2CD43952" w:rsidR="00644817" w:rsidRPr="005A5E83" w:rsidRDefault="00644817" w:rsidP="00BE1C5B">
      <w:pPr>
        <w:numPr>
          <w:ilvl w:val="0"/>
          <w:numId w:val="24"/>
        </w:numPr>
        <w:tabs>
          <w:tab w:val="left" w:pos="720"/>
        </w:tabs>
        <w:suppressAutoHyphens/>
        <w:spacing w:line="276" w:lineRule="auto"/>
        <w:jc w:val="both"/>
      </w:pPr>
      <w:r w:rsidRPr="005A5E83">
        <w:t>z tytułu zwłoki w realizacji każdego zleconego zamówienia w wysokości 100,00 zł za każde rozpoczęte 24h opóźnienia;</w:t>
      </w:r>
    </w:p>
    <w:p w14:paraId="7EF1CB4F" w14:textId="64A7D8A0" w:rsidR="00644817" w:rsidRPr="005A5E83" w:rsidRDefault="00644817" w:rsidP="00BE1C5B">
      <w:pPr>
        <w:numPr>
          <w:ilvl w:val="0"/>
          <w:numId w:val="24"/>
        </w:numPr>
        <w:tabs>
          <w:tab w:val="left" w:pos="720"/>
        </w:tabs>
        <w:suppressAutoHyphens/>
        <w:spacing w:line="276" w:lineRule="auto"/>
        <w:jc w:val="both"/>
      </w:pPr>
      <w:r w:rsidRPr="005A5E83">
        <w:t>z tytułu zwłoki w realizacji reklamacji w wysokości 100,00 zł za każdy rozpoczęty dzień opóźnienia;</w:t>
      </w:r>
    </w:p>
    <w:p w14:paraId="1FAC1C5D" w14:textId="6B0C5F43" w:rsidR="00644817" w:rsidRPr="005A5E83" w:rsidRDefault="00644817" w:rsidP="00BE1C5B">
      <w:pPr>
        <w:numPr>
          <w:ilvl w:val="0"/>
          <w:numId w:val="24"/>
        </w:numPr>
        <w:tabs>
          <w:tab w:val="left" w:pos="720"/>
        </w:tabs>
        <w:suppressAutoHyphens/>
        <w:spacing w:line="276" w:lineRule="auto"/>
        <w:jc w:val="both"/>
      </w:pPr>
      <w:r w:rsidRPr="005A5E83">
        <w:t xml:space="preserve">za dostawę złej ilości </w:t>
      </w:r>
      <w:r w:rsidR="00DC7C12" w:rsidRPr="005A5E83">
        <w:t xml:space="preserve">lub </w:t>
      </w:r>
      <w:r w:rsidRPr="005A5E83">
        <w:t>jakości oleju w wysokości 1000,00 zł za każde uchybienie</w:t>
      </w:r>
      <w:r w:rsidR="00DC7C12" w:rsidRPr="005A5E83">
        <w:t>.</w:t>
      </w:r>
    </w:p>
    <w:p w14:paraId="5BDAFAEE" w14:textId="6AA40810" w:rsidR="006D5B51" w:rsidRPr="005A5E83" w:rsidRDefault="000945D6" w:rsidP="005A5E83">
      <w:pPr>
        <w:pStyle w:val="Akapitzlist"/>
        <w:numPr>
          <w:ilvl w:val="0"/>
          <w:numId w:val="1"/>
        </w:numPr>
        <w:tabs>
          <w:tab w:val="clear" w:pos="720"/>
          <w:tab w:val="left" w:pos="360"/>
          <w:tab w:val="num" w:pos="426"/>
        </w:tabs>
        <w:spacing w:line="276" w:lineRule="auto"/>
        <w:ind w:left="426" w:hanging="426"/>
        <w:jc w:val="both"/>
        <w:rPr>
          <w:rFonts w:ascii="Times New Roman" w:hAnsi="Times New Roman" w:cs="Times New Roman"/>
          <w:sz w:val="24"/>
          <w:szCs w:val="24"/>
        </w:rPr>
      </w:pPr>
      <w:r w:rsidRPr="005A5E83">
        <w:rPr>
          <w:rFonts w:ascii="Times New Roman" w:hAnsi="Times New Roman" w:cs="Times New Roman"/>
          <w:sz w:val="24"/>
          <w:szCs w:val="24"/>
        </w:rPr>
        <w:t>Zamawiający zastrzega sobie prawo dochodzenia odszkodowania uzupełniającego w przypadku gdy wartość poniesionej szkody przekracza ustalone z ust</w:t>
      </w:r>
      <w:r w:rsidR="00B7002E" w:rsidRPr="005A5E83">
        <w:rPr>
          <w:rFonts w:ascii="Times New Roman" w:hAnsi="Times New Roman" w:cs="Times New Roman"/>
          <w:sz w:val="24"/>
          <w:szCs w:val="24"/>
        </w:rPr>
        <w:t>.</w:t>
      </w:r>
      <w:r w:rsidRPr="005A5E83">
        <w:rPr>
          <w:rFonts w:ascii="Times New Roman" w:hAnsi="Times New Roman" w:cs="Times New Roman"/>
          <w:sz w:val="24"/>
          <w:szCs w:val="24"/>
        </w:rPr>
        <w:t xml:space="preserve"> </w:t>
      </w:r>
      <w:r w:rsidR="00644817" w:rsidRPr="005A5E83">
        <w:rPr>
          <w:rFonts w:ascii="Times New Roman" w:hAnsi="Times New Roman" w:cs="Times New Roman"/>
          <w:sz w:val="24"/>
          <w:szCs w:val="24"/>
        </w:rPr>
        <w:t>1</w:t>
      </w:r>
      <w:r w:rsidRPr="005A5E83">
        <w:rPr>
          <w:rFonts w:ascii="Times New Roman" w:hAnsi="Times New Roman" w:cs="Times New Roman"/>
          <w:sz w:val="24"/>
          <w:szCs w:val="24"/>
        </w:rPr>
        <w:t xml:space="preserve"> kary umowne.</w:t>
      </w:r>
    </w:p>
    <w:p w14:paraId="31D650A3" w14:textId="02DEAEDC" w:rsidR="005A5E83" w:rsidRPr="005A5E83" w:rsidRDefault="005A5E83" w:rsidP="005A5E83">
      <w:pPr>
        <w:pStyle w:val="Akapitzlist"/>
        <w:numPr>
          <w:ilvl w:val="0"/>
          <w:numId w:val="1"/>
        </w:numPr>
        <w:tabs>
          <w:tab w:val="clear" w:pos="720"/>
          <w:tab w:val="left" w:pos="360"/>
          <w:tab w:val="num" w:pos="426"/>
        </w:tabs>
        <w:spacing w:line="276" w:lineRule="auto"/>
        <w:ind w:left="426" w:hanging="426"/>
        <w:jc w:val="both"/>
        <w:rPr>
          <w:rStyle w:val="FontStyle63"/>
          <w:sz w:val="24"/>
          <w:szCs w:val="24"/>
        </w:rPr>
      </w:pPr>
      <w:r w:rsidRPr="005A5E83">
        <w:rPr>
          <w:rFonts w:ascii="Times New Roman" w:hAnsi="Times New Roman" w:cs="Times New Roman"/>
          <w:sz w:val="24"/>
          <w:szCs w:val="24"/>
        </w:rPr>
        <w:t xml:space="preserve">Zamawiający zapłaci Dostawcy karę umowną w przypadku odstąpienia od umowy przez którąkolwiek ze stron z przyczyn leżących po stronie Zamawiającego – w wysokości 1 000,00 zł. </w:t>
      </w:r>
    </w:p>
    <w:p w14:paraId="7AD96236" w14:textId="69CEDB35" w:rsidR="006D5B51" w:rsidRPr="00BE1C5B" w:rsidRDefault="00457557" w:rsidP="00BE1C5B">
      <w:pPr>
        <w:pStyle w:val="Style11"/>
        <w:widowControl/>
        <w:spacing w:line="276" w:lineRule="auto"/>
        <w:jc w:val="center"/>
        <w:rPr>
          <w:rStyle w:val="FontStyle63"/>
          <w:b/>
          <w:sz w:val="24"/>
          <w:szCs w:val="24"/>
        </w:rPr>
      </w:pPr>
      <w:r w:rsidRPr="00BE1C5B">
        <w:rPr>
          <w:rStyle w:val="FontStyle63"/>
          <w:b/>
          <w:sz w:val="24"/>
          <w:szCs w:val="24"/>
        </w:rPr>
        <w:t xml:space="preserve">§ </w:t>
      </w:r>
      <w:r w:rsidR="00644817" w:rsidRPr="00BE1C5B">
        <w:rPr>
          <w:rStyle w:val="FontStyle63"/>
          <w:b/>
          <w:sz w:val="24"/>
          <w:szCs w:val="24"/>
        </w:rPr>
        <w:t>8</w:t>
      </w:r>
      <w:r w:rsidR="00B7002E" w:rsidRPr="00BE1C5B">
        <w:rPr>
          <w:rStyle w:val="FontStyle63"/>
          <w:b/>
          <w:sz w:val="24"/>
          <w:szCs w:val="24"/>
        </w:rPr>
        <w:t>.</w:t>
      </w:r>
    </w:p>
    <w:p w14:paraId="3FBC81F5" w14:textId="6D345477" w:rsidR="00644817" w:rsidRPr="00BE1C5B" w:rsidRDefault="00644817" w:rsidP="00BE1C5B">
      <w:pPr>
        <w:pStyle w:val="Style11"/>
        <w:widowControl/>
        <w:spacing w:line="276" w:lineRule="auto"/>
        <w:jc w:val="center"/>
        <w:rPr>
          <w:rStyle w:val="FontStyle63"/>
          <w:b/>
          <w:sz w:val="24"/>
          <w:szCs w:val="24"/>
        </w:rPr>
      </w:pPr>
      <w:r w:rsidRPr="00BE1C5B">
        <w:rPr>
          <w:rStyle w:val="FontStyle63"/>
          <w:b/>
          <w:sz w:val="24"/>
          <w:szCs w:val="24"/>
        </w:rPr>
        <w:t>Odstąpienie od umowy</w:t>
      </w:r>
    </w:p>
    <w:p w14:paraId="51B7C337" w14:textId="6A92F794" w:rsidR="00B7002E" w:rsidRPr="00001A3D" w:rsidRDefault="00001A3D" w:rsidP="00001A3D">
      <w:pPr>
        <w:pStyle w:val="Akapitzlist"/>
        <w:numPr>
          <w:ilvl w:val="0"/>
          <w:numId w:val="27"/>
        </w:numPr>
        <w:tabs>
          <w:tab w:val="left" w:pos="360"/>
        </w:tabs>
        <w:spacing w:line="276" w:lineRule="auto"/>
        <w:ind w:left="426" w:hanging="426"/>
        <w:jc w:val="both"/>
        <w:rPr>
          <w:rFonts w:ascii="Times New Roman" w:hAnsi="Times New Roman" w:cs="Times New Roman"/>
          <w:sz w:val="24"/>
          <w:szCs w:val="24"/>
        </w:rPr>
      </w:pPr>
      <w:r w:rsidRPr="00001A3D">
        <w:rPr>
          <w:rFonts w:ascii="Times New Roman" w:hAnsi="Times New Roman" w:cs="Times New Roman"/>
          <w:sz w:val="24"/>
          <w:szCs w:val="24"/>
        </w:rPr>
        <w:t>Zamawiający ma prawo odstąpić od niniejszej umowy w przypadku:</w:t>
      </w:r>
    </w:p>
    <w:p w14:paraId="792F9897" w14:textId="10DD6DE0" w:rsidR="00001A3D" w:rsidRPr="00001A3D" w:rsidRDefault="00001A3D" w:rsidP="00001A3D">
      <w:pPr>
        <w:pStyle w:val="Akapitzlist"/>
        <w:numPr>
          <w:ilvl w:val="0"/>
          <w:numId w:val="29"/>
        </w:numPr>
        <w:tabs>
          <w:tab w:val="left" w:pos="360"/>
        </w:tabs>
        <w:spacing w:line="276" w:lineRule="auto"/>
        <w:jc w:val="both"/>
        <w:rPr>
          <w:rFonts w:ascii="Times New Roman" w:hAnsi="Times New Roman" w:cs="Times New Roman"/>
          <w:sz w:val="24"/>
          <w:szCs w:val="24"/>
        </w:rPr>
      </w:pPr>
      <w:r w:rsidRPr="00001A3D">
        <w:rPr>
          <w:rFonts w:ascii="Times New Roman" w:hAnsi="Times New Roman" w:cs="Times New Roman"/>
          <w:sz w:val="24"/>
          <w:szCs w:val="24"/>
        </w:rPr>
        <w:t>naruszenia przez Dostawcę istotnego postanowienia umowy;</w:t>
      </w:r>
    </w:p>
    <w:p w14:paraId="69543CFA" w14:textId="62DDCC13" w:rsidR="00001A3D" w:rsidRPr="00001A3D" w:rsidRDefault="00001A3D" w:rsidP="00001A3D">
      <w:pPr>
        <w:pStyle w:val="Akapitzlist"/>
        <w:numPr>
          <w:ilvl w:val="0"/>
          <w:numId w:val="29"/>
        </w:numPr>
        <w:tabs>
          <w:tab w:val="left" w:pos="360"/>
        </w:tabs>
        <w:spacing w:line="276" w:lineRule="auto"/>
        <w:jc w:val="both"/>
        <w:rPr>
          <w:rFonts w:ascii="Times New Roman" w:hAnsi="Times New Roman" w:cs="Times New Roman"/>
          <w:sz w:val="24"/>
          <w:szCs w:val="24"/>
        </w:rPr>
      </w:pPr>
      <w:r w:rsidRPr="00001A3D">
        <w:rPr>
          <w:rFonts w:ascii="Times New Roman" w:hAnsi="Times New Roman" w:cs="Times New Roman"/>
          <w:sz w:val="24"/>
          <w:szCs w:val="24"/>
        </w:rPr>
        <w:t>powtarzających się co najmniej trzykrotnie opóźnień Dostawcy w dostawach;</w:t>
      </w:r>
    </w:p>
    <w:p w14:paraId="076546A6" w14:textId="1123898B" w:rsidR="00001A3D" w:rsidRPr="00001A3D" w:rsidRDefault="00001A3D" w:rsidP="00001A3D">
      <w:pPr>
        <w:pStyle w:val="Akapitzlist"/>
        <w:numPr>
          <w:ilvl w:val="0"/>
          <w:numId w:val="29"/>
        </w:numPr>
        <w:tabs>
          <w:tab w:val="left" w:pos="360"/>
        </w:tabs>
        <w:spacing w:line="276" w:lineRule="auto"/>
        <w:jc w:val="both"/>
        <w:rPr>
          <w:rFonts w:ascii="Times New Roman" w:hAnsi="Times New Roman" w:cs="Times New Roman"/>
          <w:sz w:val="24"/>
          <w:szCs w:val="24"/>
        </w:rPr>
      </w:pPr>
      <w:r w:rsidRPr="00001A3D">
        <w:rPr>
          <w:rFonts w:ascii="Times New Roman" w:hAnsi="Times New Roman" w:cs="Times New Roman"/>
          <w:sz w:val="24"/>
          <w:szCs w:val="24"/>
        </w:rPr>
        <w:t>powtarzających się co najmniej dwukrotnie stwierdzenia przez Zamawiającego wadliwości dostarczonego oleju.</w:t>
      </w:r>
    </w:p>
    <w:p w14:paraId="1B604D46" w14:textId="31BE7D62" w:rsidR="00001A3D" w:rsidRPr="00001A3D" w:rsidRDefault="00001A3D" w:rsidP="00001A3D">
      <w:pPr>
        <w:pStyle w:val="Akapitzlist"/>
        <w:numPr>
          <w:ilvl w:val="0"/>
          <w:numId w:val="27"/>
        </w:numPr>
        <w:suppressAutoHyphens/>
        <w:spacing w:line="276" w:lineRule="auto"/>
        <w:ind w:left="426" w:hanging="426"/>
        <w:jc w:val="both"/>
        <w:rPr>
          <w:rFonts w:ascii="Times New Roman" w:hAnsi="Times New Roman" w:cs="Times New Roman"/>
          <w:sz w:val="24"/>
          <w:szCs w:val="24"/>
        </w:rPr>
      </w:pPr>
      <w:r w:rsidRPr="00001A3D">
        <w:rPr>
          <w:rFonts w:ascii="Times New Roman" w:hAnsi="Times New Roman" w:cs="Times New Roman"/>
          <w:sz w:val="24"/>
          <w:szCs w:val="24"/>
        </w:rPr>
        <w:t xml:space="preserve">Odstąpienie od umowy, o którym mowa w ust. 1, powinno nastąpić w formie pisemnej pod </w:t>
      </w:r>
      <w:r w:rsidRPr="00001A3D">
        <w:rPr>
          <w:rFonts w:ascii="Times New Roman" w:hAnsi="Times New Roman" w:cs="Times New Roman"/>
          <w:sz w:val="24"/>
          <w:szCs w:val="24"/>
        </w:rPr>
        <w:lastRenderedPageBreak/>
        <w:t>rygorem nieważności takiego oświadczeni, w terminie 30 dni od powzięcia informacji o okoliczności upoważniającej do odstąpienia, powinno zawierać uzasadnienie.</w:t>
      </w:r>
    </w:p>
    <w:p w14:paraId="0A09E3F4" w14:textId="0349CAFE" w:rsidR="00001A3D" w:rsidRDefault="00001A3D" w:rsidP="00001A3D">
      <w:pPr>
        <w:pStyle w:val="Akapitzlist"/>
        <w:numPr>
          <w:ilvl w:val="0"/>
          <w:numId w:val="27"/>
        </w:numPr>
        <w:tabs>
          <w:tab w:val="left" w:pos="360"/>
        </w:tabs>
        <w:spacing w:line="276" w:lineRule="auto"/>
        <w:ind w:left="284" w:hanging="284"/>
        <w:jc w:val="both"/>
        <w:rPr>
          <w:rFonts w:ascii="Times New Roman" w:hAnsi="Times New Roman" w:cs="Times New Roman"/>
          <w:sz w:val="24"/>
          <w:szCs w:val="24"/>
        </w:rPr>
      </w:pPr>
      <w:r w:rsidRPr="00001A3D">
        <w:rPr>
          <w:rFonts w:ascii="Times New Roman" w:hAnsi="Times New Roman" w:cs="Times New Roman"/>
          <w:sz w:val="24"/>
          <w:szCs w:val="24"/>
        </w:rPr>
        <w:t>Zamawiający ma prawo odstąpić od umowy w terminie 30 dni od powzięcia wiadomości, że wykonanie umowy nie leży w interesie publicznym, czego nie można było przewidzieć w chwili zawarcia</w:t>
      </w:r>
      <w:r>
        <w:rPr>
          <w:rFonts w:ascii="Times New Roman" w:hAnsi="Times New Roman" w:cs="Times New Roman"/>
          <w:sz w:val="24"/>
          <w:szCs w:val="24"/>
        </w:rPr>
        <w:t xml:space="preserve"> umowy. W takim przypadku Dostawca może żądać jedynie wynagrodzenia należnego mu z tytułu wykonania części umowy. </w:t>
      </w:r>
    </w:p>
    <w:p w14:paraId="40FD352F" w14:textId="77777777" w:rsidR="00001A3D" w:rsidRPr="00001A3D" w:rsidRDefault="00001A3D" w:rsidP="00001A3D">
      <w:pPr>
        <w:pStyle w:val="Akapitzlist"/>
        <w:tabs>
          <w:tab w:val="left" w:pos="360"/>
        </w:tabs>
        <w:spacing w:line="276" w:lineRule="auto"/>
        <w:ind w:left="284"/>
        <w:jc w:val="both"/>
        <w:rPr>
          <w:rFonts w:ascii="Times New Roman" w:hAnsi="Times New Roman" w:cs="Times New Roman"/>
          <w:sz w:val="24"/>
          <w:szCs w:val="24"/>
        </w:rPr>
      </w:pPr>
    </w:p>
    <w:p w14:paraId="11C8F7A0" w14:textId="294370D3" w:rsidR="00BC1EA7" w:rsidRPr="00BE1C5B" w:rsidRDefault="00457557" w:rsidP="00BE1C5B">
      <w:pPr>
        <w:spacing w:line="276" w:lineRule="auto"/>
        <w:jc w:val="center"/>
        <w:rPr>
          <w:b/>
        </w:rPr>
      </w:pPr>
      <w:r w:rsidRPr="00BE1C5B">
        <w:rPr>
          <w:b/>
        </w:rPr>
        <w:t>§</w:t>
      </w:r>
      <w:r w:rsidR="00644817" w:rsidRPr="00BE1C5B">
        <w:rPr>
          <w:b/>
        </w:rPr>
        <w:t>9</w:t>
      </w:r>
      <w:r w:rsidRPr="00BE1C5B">
        <w:rPr>
          <w:b/>
        </w:rPr>
        <w:t>.</w:t>
      </w:r>
    </w:p>
    <w:p w14:paraId="11FAEC40" w14:textId="7F3DF05E" w:rsidR="00644817" w:rsidRPr="00BE1C5B" w:rsidRDefault="00644817" w:rsidP="00BE1C5B">
      <w:pPr>
        <w:spacing w:line="276" w:lineRule="auto"/>
        <w:jc w:val="center"/>
        <w:rPr>
          <w:b/>
        </w:rPr>
      </w:pPr>
      <w:r w:rsidRPr="00BE1C5B">
        <w:rPr>
          <w:b/>
        </w:rPr>
        <w:t>Podwykonawcy</w:t>
      </w:r>
    </w:p>
    <w:p w14:paraId="65D080CD" w14:textId="77777777" w:rsidR="00BC1EA7" w:rsidRPr="00BE1C5B" w:rsidRDefault="00BC1EA7" w:rsidP="00BE1C5B">
      <w:pPr>
        <w:numPr>
          <w:ilvl w:val="6"/>
          <w:numId w:val="6"/>
        </w:numPr>
        <w:spacing w:line="276" w:lineRule="auto"/>
        <w:ind w:left="284" w:hanging="284"/>
        <w:jc w:val="both"/>
      </w:pPr>
      <w:r w:rsidRPr="00BE1C5B">
        <w:t xml:space="preserve">Wykonawca wykona przedmiot zamówienia samodzielnie.  </w:t>
      </w:r>
    </w:p>
    <w:p w14:paraId="0AEA23D9" w14:textId="77777777" w:rsidR="00BC1EA7" w:rsidRPr="00BE1C5B" w:rsidRDefault="00BC1EA7" w:rsidP="00BE1C5B">
      <w:pPr>
        <w:spacing w:line="276" w:lineRule="auto"/>
        <w:ind w:left="284"/>
        <w:jc w:val="center"/>
      </w:pPr>
      <w:r w:rsidRPr="00BE1C5B">
        <w:t>LUB</w:t>
      </w:r>
    </w:p>
    <w:p w14:paraId="536DFA79" w14:textId="77777777" w:rsidR="00BC1EA7" w:rsidRPr="00BE1C5B" w:rsidRDefault="00BC1EA7" w:rsidP="00BE1C5B">
      <w:pPr>
        <w:numPr>
          <w:ilvl w:val="6"/>
          <w:numId w:val="6"/>
        </w:numPr>
        <w:spacing w:line="276" w:lineRule="auto"/>
        <w:ind w:left="284" w:hanging="284"/>
        <w:jc w:val="both"/>
      </w:pPr>
      <w:r w:rsidRPr="00BE1C5B">
        <w:t>Wykonawca wykona przedmiot umowy z udziałem podwykonawców w następującym zakresie: ………</w:t>
      </w:r>
    </w:p>
    <w:p w14:paraId="3D2EC81A" w14:textId="2699E898" w:rsidR="00BC1EA7" w:rsidRPr="00BE1C5B" w:rsidRDefault="00BC1EA7" w:rsidP="00BE1C5B">
      <w:pPr>
        <w:numPr>
          <w:ilvl w:val="6"/>
          <w:numId w:val="6"/>
        </w:numPr>
        <w:spacing w:line="276" w:lineRule="auto"/>
        <w:ind w:left="284" w:hanging="284"/>
        <w:jc w:val="both"/>
      </w:pPr>
      <w:r w:rsidRPr="00BE1C5B">
        <w:t>Wykonawca zamierzający zawrzeć umowę o podwykonawstwo jest zobowiązany do przedstawienia zamawiającemu projektu umowy, przy czym w przypadku, gdy umowę                    o podwykonawstwo z dalszym podwykonawcą zamierza zawrzeć podwykonawca</w:t>
      </w:r>
      <w:r w:rsidR="00B7350E">
        <w:t xml:space="preserve"> </w:t>
      </w:r>
      <w:r w:rsidRPr="00BE1C5B">
        <w:t>- jest zobowiązany dołączyć zgodę wykonawcy na zawarcie umowy o podwykonawstwo o treści zgodnej z projektem umowy.</w:t>
      </w:r>
    </w:p>
    <w:p w14:paraId="46BF669C" w14:textId="77777777" w:rsidR="00BC1EA7" w:rsidRPr="00BE1C5B" w:rsidRDefault="00BC1EA7" w:rsidP="00BE1C5B">
      <w:pPr>
        <w:numPr>
          <w:ilvl w:val="6"/>
          <w:numId w:val="6"/>
        </w:numPr>
        <w:spacing w:line="276" w:lineRule="auto"/>
        <w:ind w:left="284" w:hanging="284"/>
        <w:jc w:val="both"/>
      </w:pPr>
      <w:r w:rsidRPr="00BE1C5B">
        <w:t>Projekt umowy o podwykonawstwo powinien spełniać następujące wymagania:</w:t>
      </w:r>
    </w:p>
    <w:p w14:paraId="37D04E5B" w14:textId="77777777" w:rsidR="00BC1EA7" w:rsidRPr="00BE1C5B" w:rsidRDefault="00077D12" w:rsidP="00BE1C5B">
      <w:pPr>
        <w:numPr>
          <w:ilvl w:val="0"/>
          <w:numId w:val="7"/>
        </w:numPr>
        <w:spacing w:line="276" w:lineRule="auto"/>
        <w:jc w:val="both"/>
      </w:pPr>
      <w:r w:rsidRPr="00BE1C5B">
        <w:t>mieć formę pisemną;</w:t>
      </w:r>
    </w:p>
    <w:p w14:paraId="4D5AD12C" w14:textId="77777777" w:rsidR="00BC1EA7" w:rsidRPr="00BE1C5B" w:rsidRDefault="00BC1EA7" w:rsidP="00BE1C5B">
      <w:pPr>
        <w:numPr>
          <w:ilvl w:val="0"/>
          <w:numId w:val="7"/>
        </w:numPr>
        <w:spacing w:line="276" w:lineRule="auto"/>
        <w:jc w:val="both"/>
      </w:pPr>
      <w:r w:rsidRPr="00BE1C5B">
        <w:t>być zgodny z prawem, w szczególności z kodeksem cywilny</w:t>
      </w:r>
      <w:r w:rsidR="00077D12" w:rsidRPr="00BE1C5B">
        <w:t>m i Prawem zamówień publicznych;</w:t>
      </w:r>
    </w:p>
    <w:p w14:paraId="30177634" w14:textId="77777777" w:rsidR="00BC1EA7" w:rsidRPr="00BE1C5B" w:rsidRDefault="00BC1EA7" w:rsidP="00BE1C5B">
      <w:pPr>
        <w:numPr>
          <w:ilvl w:val="0"/>
          <w:numId w:val="7"/>
        </w:numPr>
        <w:spacing w:line="276" w:lineRule="auto"/>
        <w:jc w:val="both"/>
      </w:pPr>
      <w:r w:rsidRPr="00BE1C5B">
        <w:t>zawierać zapisy umożliwiające zamawiającemu przeprowadzenie kontroli sposobu realizacj</w:t>
      </w:r>
      <w:r w:rsidR="00077D12" w:rsidRPr="00BE1C5B">
        <w:t>i zamówienia przez podwykonawcę;</w:t>
      </w:r>
    </w:p>
    <w:p w14:paraId="0F1E6DFA" w14:textId="77777777" w:rsidR="00BC1EA7" w:rsidRPr="00BE1C5B" w:rsidRDefault="00BC1EA7" w:rsidP="00BE1C5B">
      <w:pPr>
        <w:numPr>
          <w:ilvl w:val="0"/>
          <w:numId w:val="7"/>
        </w:numPr>
        <w:spacing w:line="276" w:lineRule="auto"/>
        <w:jc w:val="both"/>
      </w:pPr>
      <w:r w:rsidRPr="00BE1C5B">
        <w:t xml:space="preserve">określać zakres zamówienia powierzonych do wykonania podwykonawcom oraz termin ich </w:t>
      </w:r>
      <w:r w:rsidR="00077D12" w:rsidRPr="00BE1C5B">
        <w:t>wykonania;</w:t>
      </w:r>
    </w:p>
    <w:p w14:paraId="1D6DD56E" w14:textId="77777777" w:rsidR="00BC1EA7" w:rsidRPr="00BE1C5B" w:rsidRDefault="00BC1EA7" w:rsidP="00BE1C5B">
      <w:pPr>
        <w:numPr>
          <w:ilvl w:val="0"/>
          <w:numId w:val="7"/>
        </w:numPr>
        <w:spacing w:line="276" w:lineRule="auto"/>
        <w:jc w:val="both"/>
      </w:pPr>
      <w:r w:rsidRPr="00BE1C5B">
        <w:t>nie może zawierać terminu zapłaty dłuższego niż 30 dni od dnia dostarczenia faktury  lub rachunku potwierdzającego wykonanie przez p</w:t>
      </w:r>
      <w:r w:rsidR="00077D12" w:rsidRPr="00BE1C5B">
        <w:t>odwykonawcę zleconych mu dostaw;</w:t>
      </w:r>
    </w:p>
    <w:p w14:paraId="19A1ACFD" w14:textId="77777777" w:rsidR="00BC1EA7" w:rsidRPr="00BE1C5B" w:rsidRDefault="00BC1EA7" w:rsidP="00BE1C5B">
      <w:pPr>
        <w:numPr>
          <w:ilvl w:val="0"/>
          <w:numId w:val="7"/>
        </w:numPr>
        <w:spacing w:line="276" w:lineRule="auto"/>
        <w:jc w:val="both"/>
      </w:pPr>
      <w:r w:rsidRPr="00BE1C5B">
        <w:t>nie może wyłączać odpowiedzialności głównego Wykonawcy przed zamawiającym za wykonanie całości zamówienia, także tych</w:t>
      </w:r>
      <w:r w:rsidR="00077D12" w:rsidRPr="00BE1C5B">
        <w:t xml:space="preserve"> wykonanych przez podwykonawców;</w:t>
      </w:r>
    </w:p>
    <w:p w14:paraId="6A761915" w14:textId="77777777" w:rsidR="00BC1EA7" w:rsidRPr="00BE1C5B" w:rsidRDefault="00BC1EA7" w:rsidP="00BE1C5B">
      <w:pPr>
        <w:numPr>
          <w:ilvl w:val="0"/>
          <w:numId w:val="7"/>
        </w:numPr>
        <w:spacing w:line="276" w:lineRule="auto"/>
        <w:jc w:val="both"/>
      </w:pPr>
      <w:r w:rsidRPr="00BE1C5B">
        <w:t xml:space="preserve">zawierać warunek zaakceptowania jej przez zamawiającego na zasadach </w:t>
      </w:r>
      <w:r w:rsidR="00077D12" w:rsidRPr="00BE1C5B">
        <w:t>wynikających z niniejszej umowy;</w:t>
      </w:r>
    </w:p>
    <w:p w14:paraId="4FAD3D27" w14:textId="77777777" w:rsidR="00BC1EA7" w:rsidRPr="00BE1C5B" w:rsidRDefault="00BC1EA7" w:rsidP="00BE1C5B">
      <w:pPr>
        <w:numPr>
          <w:ilvl w:val="0"/>
          <w:numId w:val="7"/>
        </w:numPr>
        <w:spacing w:line="276" w:lineRule="auto"/>
        <w:jc w:val="both"/>
      </w:pPr>
      <w:r w:rsidRPr="00BE1C5B">
        <w:t>nie może zawierać zapisów sprzecznych z umową o dostawy zawartą pomiędzy Zamawiającym</w:t>
      </w:r>
      <w:r w:rsidR="00077D12" w:rsidRPr="00BE1C5B">
        <w:t xml:space="preserve"> a Wykonawcą;</w:t>
      </w:r>
    </w:p>
    <w:p w14:paraId="440FEB0B" w14:textId="77777777" w:rsidR="00BC1EA7" w:rsidRPr="00BE1C5B" w:rsidRDefault="00BC1EA7" w:rsidP="00BE1C5B">
      <w:pPr>
        <w:numPr>
          <w:ilvl w:val="0"/>
          <w:numId w:val="7"/>
        </w:numPr>
        <w:spacing w:line="276" w:lineRule="auto"/>
        <w:jc w:val="both"/>
      </w:pPr>
      <w:r w:rsidRPr="00BE1C5B">
        <w:t>nie może zawierać postanowień uzależniających uzyskanie przez podwykonawcę płatności od wykonawcy od zapłaty przez zamawiającego wykonawcy wynagrodzenia obejmującego zakres zamówienia wykonanego przez podwykonawcę.</w:t>
      </w:r>
    </w:p>
    <w:p w14:paraId="31B8D1B9" w14:textId="77777777" w:rsidR="00BC1EA7" w:rsidRPr="00BE1C5B" w:rsidRDefault="00BC1EA7" w:rsidP="00BE1C5B">
      <w:pPr>
        <w:numPr>
          <w:ilvl w:val="6"/>
          <w:numId w:val="6"/>
        </w:numPr>
        <w:spacing w:line="276" w:lineRule="auto"/>
        <w:ind w:left="284" w:hanging="284"/>
        <w:jc w:val="both"/>
      </w:pPr>
      <w:r w:rsidRPr="00BE1C5B">
        <w:t xml:space="preserve">Projekt umowy z podwykonawcą podlega akceptacji Zamawiającego w terminie 14 dni od dnia otrzymania. </w:t>
      </w:r>
    </w:p>
    <w:p w14:paraId="1A52800C" w14:textId="77777777" w:rsidR="00BC1EA7" w:rsidRPr="00BE1C5B" w:rsidRDefault="00BC1EA7" w:rsidP="00BE1C5B">
      <w:pPr>
        <w:numPr>
          <w:ilvl w:val="6"/>
          <w:numId w:val="6"/>
        </w:numPr>
        <w:spacing w:line="276" w:lineRule="auto"/>
        <w:ind w:left="284" w:hanging="284"/>
        <w:jc w:val="both"/>
      </w:pPr>
      <w:r w:rsidRPr="00BE1C5B">
        <w:t>Po akceptacji projektu umowy, Wykonawca jest zobowiązany do przedłożenia w terminie 7 dni od zawarcia – umowy zawartej z podwykonawcą.</w:t>
      </w:r>
    </w:p>
    <w:p w14:paraId="6A071E07" w14:textId="77777777" w:rsidR="00BC1EA7" w:rsidRPr="00BE1C5B" w:rsidRDefault="00BC1EA7" w:rsidP="00BE1C5B">
      <w:pPr>
        <w:numPr>
          <w:ilvl w:val="6"/>
          <w:numId w:val="6"/>
        </w:numPr>
        <w:spacing w:line="276" w:lineRule="auto"/>
        <w:ind w:left="284" w:hanging="284"/>
        <w:jc w:val="both"/>
      </w:pPr>
      <w:r w:rsidRPr="00BE1C5B">
        <w:t xml:space="preserve">Wykonawca przedłoży wraz z umową z podwykonawcą odpis z KRS podwykonawcy lub inny dokument z uwagi na status prawny podwykonawcy, potwierdzający uprawnienia osób zawierających umowę w imieniu podwykonawcy do jego reprezentowania. </w:t>
      </w:r>
    </w:p>
    <w:p w14:paraId="2E17F24C" w14:textId="77777777" w:rsidR="00BC1EA7" w:rsidRPr="00BE1C5B" w:rsidRDefault="00BC1EA7" w:rsidP="00BE1C5B">
      <w:pPr>
        <w:numPr>
          <w:ilvl w:val="6"/>
          <w:numId w:val="6"/>
        </w:numPr>
        <w:spacing w:line="276" w:lineRule="auto"/>
        <w:ind w:left="284" w:hanging="284"/>
        <w:jc w:val="both"/>
      </w:pPr>
      <w:r w:rsidRPr="00BE1C5B">
        <w:lastRenderedPageBreak/>
        <w:t>Wykonawca jest odpowiedzialny za działania lub zaniechania podwykonawcy.</w:t>
      </w:r>
    </w:p>
    <w:p w14:paraId="67B71BD5" w14:textId="77777777" w:rsidR="00077D12" w:rsidRPr="00BE1C5B" w:rsidRDefault="00BC1EA7" w:rsidP="00BE1C5B">
      <w:pPr>
        <w:numPr>
          <w:ilvl w:val="6"/>
          <w:numId w:val="6"/>
        </w:numPr>
        <w:spacing w:line="276" w:lineRule="auto"/>
        <w:ind w:left="284" w:hanging="284"/>
        <w:jc w:val="both"/>
      </w:pPr>
      <w:r w:rsidRPr="00BE1C5B">
        <w:t>Wykonawca jest zobowiązany do zapłaty wynagrodzenia należnego podwykonawcom terminach płatności określonych w zawartej z nimi umowie.</w:t>
      </w:r>
    </w:p>
    <w:p w14:paraId="76B3AC7E" w14:textId="77777777" w:rsidR="00077D12" w:rsidRPr="00BE1C5B" w:rsidRDefault="00BC1EA7" w:rsidP="00BE1C5B">
      <w:pPr>
        <w:numPr>
          <w:ilvl w:val="6"/>
          <w:numId w:val="6"/>
        </w:numPr>
        <w:spacing w:line="276" w:lineRule="auto"/>
        <w:ind w:left="284" w:hanging="426"/>
        <w:jc w:val="both"/>
      </w:pPr>
      <w:r w:rsidRPr="00BE1C5B">
        <w:t xml:space="preserve">Wykonawca jest zobowiązany przedłożyć wraz z fakturami wystawionymi na Zamawiającego oświadczenia podwykonawców lub dowody dotyczące zapłaty wynagrodzenia podwykonawcom (także dalszym podwykonawcom), których termin upłynął w danym okresie rozliczeniowym. Jeżeli w danym okresie rozliczeniowym nie upłynął termin płatności żadnych faktur podwykonawców, do faktur wykonawca jest zobowiązany załączyć oświadczenie o braku roszczeń podwykonawców tytułu realizacji umów o podwykonawstwo. Oświadczenia powinny potwierdzać brak zaległości wykonawcy w uregulowaniu wszystkich wynagrodzeń podwykonawców wynikających                    z umów o podwykonawstwo. </w:t>
      </w:r>
    </w:p>
    <w:p w14:paraId="65ED501D" w14:textId="77777777" w:rsidR="00077D12" w:rsidRPr="00BE1C5B" w:rsidRDefault="00BC1EA7" w:rsidP="00BE1C5B">
      <w:pPr>
        <w:numPr>
          <w:ilvl w:val="6"/>
          <w:numId w:val="6"/>
        </w:numPr>
        <w:spacing w:line="276" w:lineRule="auto"/>
        <w:ind w:left="284" w:hanging="426"/>
        <w:jc w:val="both"/>
      </w:pPr>
      <w:r w:rsidRPr="00BE1C5B">
        <w:t>Jeżeli w terminie określonym w umowie z podwykonawcą, na której zawarcie zamawiający wyraził zgodę, wykonawca nie zapłaci w całości lub w części wynagrodzenia należnego podwykonawcy, zamawiający dokonuje bezpośredniej zapłaty podwykonawcy.</w:t>
      </w:r>
    </w:p>
    <w:p w14:paraId="5C274991" w14:textId="77777777" w:rsidR="00077D12" w:rsidRPr="00BE1C5B" w:rsidRDefault="00BC1EA7" w:rsidP="00BE1C5B">
      <w:pPr>
        <w:numPr>
          <w:ilvl w:val="6"/>
          <w:numId w:val="6"/>
        </w:numPr>
        <w:spacing w:line="276" w:lineRule="auto"/>
        <w:ind w:left="284" w:hanging="426"/>
        <w:jc w:val="both"/>
      </w:pPr>
      <w:r w:rsidRPr="00BE1C5B">
        <w:t>Przed dokonaniem bezpośredniej zapłaty podwykonawcy zamawiający wezwie wykonawcę do zgłoszenia pisemnych uwag dotyczących zasadności bezpośredniej zapłaty podwykonawcy terminie 7 dni.</w:t>
      </w:r>
    </w:p>
    <w:p w14:paraId="6A3E2221" w14:textId="55E68D47" w:rsidR="00077D12" w:rsidRPr="00BE1C5B" w:rsidRDefault="00BC1EA7" w:rsidP="00BE1C5B">
      <w:pPr>
        <w:numPr>
          <w:ilvl w:val="6"/>
          <w:numId w:val="6"/>
        </w:numPr>
        <w:spacing w:line="276" w:lineRule="auto"/>
        <w:ind w:left="284" w:hanging="426"/>
        <w:jc w:val="both"/>
      </w:pPr>
      <w:r w:rsidRPr="00BE1C5B">
        <w:t>W przypadku zgłoszenia uwag w terminie wskazanym przez Zamawiającego, Zamawiający nie może dokonać bezpośredniej zapłaty wynagrodzenia podwykonawcy</w:t>
      </w:r>
      <w:r w:rsidR="00B7350E">
        <w:t xml:space="preserve"> </w:t>
      </w:r>
      <w:r w:rsidRPr="00BE1C5B">
        <w:t>lub dalszemu podwykonawcy, jeżeli wykonawca wykażę niezasadność takiej zapłaty albo złożyć do depozytu sądowego kwotę potrzebną na pokrycie wynagrodzenia podwykonawcy lub dalszego podwykonawcy w przypadku istnienia zasadniczej wątpliwości zamawiającego co do wysokości należnej zapłaty lub podmiotu, któremu płatność się należy, albo dokonać bezpośredniej zapłaty wynagrodzenia podwykonawcy lub dalszemu podwykonawcy, jeżeli podwykonawca lub dalszy podwykonawca wykaże zasadność tej zapłaty.</w:t>
      </w:r>
    </w:p>
    <w:p w14:paraId="6CB03FC0" w14:textId="77777777" w:rsidR="00077D12" w:rsidRPr="00BE1C5B" w:rsidRDefault="00BC1EA7" w:rsidP="00BE1C5B">
      <w:pPr>
        <w:numPr>
          <w:ilvl w:val="6"/>
          <w:numId w:val="6"/>
        </w:numPr>
        <w:spacing w:line="276" w:lineRule="auto"/>
        <w:ind w:left="284" w:hanging="426"/>
        <w:jc w:val="both"/>
      </w:pPr>
      <w:r w:rsidRPr="00BE1C5B">
        <w:t>W przypadku dokonania bezpośredniej zapłaty podwykonawcy lub dalszemu podwykonawcy, Zamawiający potrąca kwotę wypłaconego wynagrodzenia należnego wykonawcy, na co Wykonawca wyraża zgodę.</w:t>
      </w:r>
    </w:p>
    <w:p w14:paraId="096ED052" w14:textId="77777777" w:rsidR="00B7350E" w:rsidRDefault="00BC1EA7" w:rsidP="00B7350E">
      <w:pPr>
        <w:numPr>
          <w:ilvl w:val="6"/>
          <w:numId w:val="6"/>
        </w:numPr>
        <w:spacing w:line="276" w:lineRule="auto"/>
        <w:ind w:left="284" w:hanging="426"/>
        <w:jc w:val="both"/>
      </w:pPr>
      <w:r w:rsidRPr="00BE1C5B">
        <w:t>Zamawiającemu przysługuje prawo odstąpienia od umowy w przypadku, gdy konieczność zapłaty bezpośredniego wynagrodzenia podwykonawcy zaistnieje przynajmniej 2 razy</w:t>
      </w:r>
      <w:r w:rsidR="00DF1424" w:rsidRPr="00BE1C5B">
        <w:t xml:space="preserve">                     w terminie 2 tygodni od dowiedzenia się o tej okoliczności</w:t>
      </w:r>
      <w:r w:rsidRPr="00BE1C5B">
        <w:t>.</w:t>
      </w:r>
    </w:p>
    <w:p w14:paraId="42F44D02" w14:textId="12F93C78" w:rsidR="00B7350E" w:rsidRPr="00B7350E" w:rsidRDefault="00B7350E" w:rsidP="00B7350E">
      <w:pPr>
        <w:spacing w:line="276" w:lineRule="auto"/>
        <w:ind w:left="284"/>
        <w:jc w:val="center"/>
      </w:pPr>
      <w:r w:rsidRPr="00B7350E">
        <w:rPr>
          <w:b/>
        </w:rPr>
        <w:t>§ 1</w:t>
      </w:r>
      <w:r>
        <w:rPr>
          <w:b/>
        </w:rPr>
        <w:t>0</w:t>
      </w:r>
      <w:r w:rsidRPr="00B7350E">
        <w:rPr>
          <w:b/>
        </w:rPr>
        <w:t>.</w:t>
      </w:r>
    </w:p>
    <w:p w14:paraId="4DBD4F77" w14:textId="4AB2CC8C" w:rsidR="00B7350E" w:rsidRPr="00AA1D36" w:rsidRDefault="00B7350E" w:rsidP="00B7350E">
      <w:pPr>
        <w:spacing w:line="276" w:lineRule="auto"/>
        <w:jc w:val="center"/>
        <w:rPr>
          <w:b/>
          <w:bCs/>
        </w:rPr>
      </w:pPr>
      <w:r w:rsidRPr="00AA1D36">
        <w:rPr>
          <w:b/>
          <w:bCs/>
        </w:rPr>
        <w:t>Zmiany umowy</w:t>
      </w:r>
    </w:p>
    <w:p w14:paraId="5671FB3F" w14:textId="21FA4E3A" w:rsidR="00BE1C5B" w:rsidRPr="00AA1D36" w:rsidRDefault="00AA1D36" w:rsidP="00AA1D36">
      <w:pPr>
        <w:pStyle w:val="Akapitzlist"/>
        <w:numPr>
          <w:ilvl w:val="0"/>
          <w:numId w:val="31"/>
        </w:numPr>
        <w:spacing w:line="276" w:lineRule="auto"/>
        <w:ind w:left="284" w:hanging="284"/>
        <w:jc w:val="both"/>
        <w:rPr>
          <w:rFonts w:ascii="Times New Roman" w:hAnsi="Times New Roman" w:cs="Times New Roman"/>
          <w:sz w:val="24"/>
          <w:szCs w:val="24"/>
        </w:rPr>
      </w:pPr>
      <w:r w:rsidRPr="00AA1D36">
        <w:rPr>
          <w:rFonts w:ascii="Times New Roman" w:hAnsi="Times New Roman" w:cs="Times New Roman"/>
          <w:sz w:val="24"/>
          <w:szCs w:val="24"/>
        </w:rPr>
        <w:t>Zamawiający zastrzega możliwość wprowadzenia zmian do umowy w sytuacjach wskazanych w art. 144 ust. 1 pkt 1-6 ustawy Prawo zamówień publicznych.</w:t>
      </w:r>
    </w:p>
    <w:p w14:paraId="1C40A7BD" w14:textId="23FFBD9D" w:rsidR="00EF4526" w:rsidRDefault="00AA1D36" w:rsidP="00EF4526">
      <w:pPr>
        <w:pStyle w:val="Akapitzlist"/>
        <w:numPr>
          <w:ilvl w:val="0"/>
          <w:numId w:val="31"/>
        </w:numPr>
        <w:spacing w:line="276" w:lineRule="auto"/>
        <w:ind w:left="284" w:hanging="284"/>
        <w:jc w:val="both"/>
        <w:rPr>
          <w:rFonts w:ascii="Times New Roman" w:hAnsi="Times New Roman" w:cs="Times New Roman"/>
          <w:sz w:val="24"/>
          <w:szCs w:val="24"/>
        </w:rPr>
      </w:pPr>
      <w:r w:rsidRPr="00AA1D36">
        <w:rPr>
          <w:rFonts w:ascii="Times New Roman" w:hAnsi="Times New Roman" w:cs="Times New Roman"/>
          <w:sz w:val="24"/>
          <w:szCs w:val="24"/>
        </w:rPr>
        <w:t>Stosownie do zapisów art. 144 ust. 1 pkt 1 ustawy Prawo zamówień publicznych Zamawiający dopuszcza możliwość dokonywania zmian w umowie w stosunku do treści oferty, na podstawie której dokonano wyboru wykonawcy, jeśli wystąpi co najmniej jedna z niżej wymienionych okoliczności:</w:t>
      </w:r>
    </w:p>
    <w:p w14:paraId="2A00E681" w14:textId="77777777" w:rsidR="006542A8" w:rsidRDefault="006542A8" w:rsidP="006542A8">
      <w:pPr>
        <w:pStyle w:val="Teksttreci2"/>
        <w:numPr>
          <w:ilvl w:val="0"/>
          <w:numId w:val="35"/>
        </w:numPr>
        <w:shd w:val="clear" w:color="auto" w:fill="auto"/>
        <w:tabs>
          <w:tab w:val="left" w:pos="800"/>
        </w:tabs>
        <w:spacing w:after="0" w:line="276" w:lineRule="auto"/>
        <w:jc w:val="both"/>
        <w:rPr>
          <w:rFonts w:ascii="Times New Roman" w:hAnsi="Times New Roman"/>
          <w:sz w:val="24"/>
          <w:szCs w:val="24"/>
        </w:rPr>
      </w:pPr>
      <w:r w:rsidRPr="00690FBC">
        <w:rPr>
          <w:rFonts w:ascii="Times New Roman" w:hAnsi="Times New Roman"/>
          <w:sz w:val="24"/>
          <w:szCs w:val="24"/>
          <w:lang w:bidi="pl-PL"/>
        </w:rPr>
        <w:t>wystąpienia uzasadnionych zmian w zakresie i sposobie wykonania przedmiotu zamówienia;</w:t>
      </w:r>
    </w:p>
    <w:p w14:paraId="798543F9" w14:textId="258526AB" w:rsidR="006542A8" w:rsidRDefault="006542A8" w:rsidP="006542A8">
      <w:pPr>
        <w:pStyle w:val="Teksttreci2"/>
        <w:numPr>
          <w:ilvl w:val="0"/>
          <w:numId w:val="35"/>
        </w:numPr>
        <w:shd w:val="clear" w:color="auto" w:fill="auto"/>
        <w:tabs>
          <w:tab w:val="left" w:pos="800"/>
        </w:tabs>
        <w:spacing w:after="0" w:line="276" w:lineRule="auto"/>
        <w:jc w:val="both"/>
        <w:rPr>
          <w:rFonts w:ascii="Times New Roman" w:hAnsi="Times New Roman"/>
          <w:sz w:val="24"/>
          <w:szCs w:val="24"/>
        </w:rPr>
      </w:pPr>
      <w:r w:rsidRPr="006542A8">
        <w:rPr>
          <w:rFonts w:ascii="Times New Roman" w:hAnsi="Times New Roman"/>
          <w:sz w:val="24"/>
          <w:szCs w:val="24"/>
          <w:lang w:bidi="pl-PL"/>
        </w:rPr>
        <w:t>wystąpienia obiektywnych przyczyn niezależnych od Zamawiającego i Wykonawcy</w:t>
      </w:r>
      <w:r>
        <w:rPr>
          <w:rFonts w:ascii="Times New Roman" w:hAnsi="Times New Roman"/>
          <w:sz w:val="24"/>
          <w:szCs w:val="24"/>
          <w:lang w:val="pl-PL" w:bidi="pl-PL"/>
        </w:rPr>
        <w:t xml:space="preserve"> - </w:t>
      </w:r>
      <w:r w:rsidRPr="00BF179F">
        <w:rPr>
          <w:rFonts w:ascii="Times New Roman" w:hAnsi="Times New Roman"/>
          <w:color w:val="000000"/>
          <w:sz w:val="24"/>
          <w:szCs w:val="24"/>
        </w:rPr>
        <w:t xml:space="preserve">w zakresie terminu, wynagrodzenia oraz zakresu </w:t>
      </w:r>
      <w:r>
        <w:rPr>
          <w:rFonts w:ascii="Times New Roman" w:hAnsi="Times New Roman"/>
          <w:color w:val="000000"/>
          <w:sz w:val="24"/>
          <w:szCs w:val="24"/>
        </w:rPr>
        <w:t>dostawy</w:t>
      </w:r>
      <w:r w:rsidRPr="006542A8">
        <w:rPr>
          <w:rFonts w:ascii="Times New Roman" w:hAnsi="Times New Roman"/>
          <w:sz w:val="24"/>
          <w:szCs w:val="24"/>
          <w:lang w:bidi="pl-PL"/>
        </w:rPr>
        <w:t>;</w:t>
      </w:r>
    </w:p>
    <w:p w14:paraId="743951AC" w14:textId="0B389AF8" w:rsidR="006542A8" w:rsidRDefault="006542A8" w:rsidP="006542A8">
      <w:pPr>
        <w:pStyle w:val="Teksttreci2"/>
        <w:numPr>
          <w:ilvl w:val="0"/>
          <w:numId w:val="35"/>
        </w:numPr>
        <w:shd w:val="clear" w:color="auto" w:fill="auto"/>
        <w:tabs>
          <w:tab w:val="left" w:pos="800"/>
        </w:tabs>
        <w:spacing w:after="0" w:line="276" w:lineRule="auto"/>
        <w:jc w:val="both"/>
        <w:rPr>
          <w:rFonts w:ascii="Times New Roman" w:hAnsi="Times New Roman"/>
          <w:sz w:val="24"/>
          <w:szCs w:val="24"/>
        </w:rPr>
      </w:pPr>
      <w:r w:rsidRPr="006542A8">
        <w:rPr>
          <w:rFonts w:ascii="Times New Roman" w:hAnsi="Times New Roman"/>
          <w:sz w:val="24"/>
          <w:szCs w:val="24"/>
          <w:lang w:bidi="pl-PL"/>
        </w:rPr>
        <w:lastRenderedPageBreak/>
        <w:t>wystąpienia okoliczności będących wynikiem działania siły wyższej</w:t>
      </w:r>
      <w:r w:rsidRPr="006542A8">
        <w:rPr>
          <w:rFonts w:ascii="Times New Roman" w:hAnsi="Times New Roman"/>
          <w:color w:val="000000"/>
          <w:sz w:val="24"/>
          <w:szCs w:val="24"/>
        </w:rPr>
        <w:t xml:space="preserve"> </w:t>
      </w:r>
      <w:r>
        <w:rPr>
          <w:rFonts w:ascii="Times New Roman" w:hAnsi="Times New Roman"/>
          <w:color w:val="000000"/>
          <w:sz w:val="24"/>
          <w:szCs w:val="24"/>
          <w:lang w:val="pl-PL"/>
        </w:rPr>
        <w:t xml:space="preserve">- </w:t>
      </w:r>
      <w:r w:rsidRPr="00BF179F">
        <w:rPr>
          <w:rFonts w:ascii="Times New Roman" w:hAnsi="Times New Roman"/>
          <w:color w:val="000000"/>
          <w:sz w:val="24"/>
          <w:szCs w:val="24"/>
        </w:rPr>
        <w:t xml:space="preserve">w zakresie terminu, wynagrodzenia oraz zakresu </w:t>
      </w:r>
      <w:r>
        <w:rPr>
          <w:rFonts w:ascii="Times New Roman" w:hAnsi="Times New Roman"/>
          <w:color w:val="000000"/>
          <w:sz w:val="24"/>
          <w:szCs w:val="24"/>
        </w:rPr>
        <w:t>dostawy</w:t>
      </w:r>
      <w:r w:rsidRPr="006542A8">
        <w:rPr>
          <w:rFonts w:ascii="Times New Roman" w:hAnsi="Times New Roman"/>
          <w:sz w:val="24"/>
          <w:szCs w:val="24"/>
          <w:lang w:bidi="pl-PL"/>
        </w:rPr>
        <w:t>;</w:t>
      </w:r>
    </w:p>
    <w:p w14:paraId="2493E489" w14:textId="0B65132C" w:rsidR="006542A8" w:rsidRDefault="006542A8" w:rsidP="006542A8">
      <w:pPr>
        <w:pStyle w:val="Teksttreci2"/>
        <w:numPr>
          <w:ilvl w:val="0"/>
          <w:numId w:val="35"/>
        </w:numPr>
        <w:shd w:val="clear" w:color="auto" w:fill="auto"/>
        <w:tabs>
          <w:tab w:val="left" w:pos="800"/>
        </w:tabs>
        <w:spacing w:after="0" w:line="276" w:lineRule="auto"/>
        <w:jc w:val="both"/>
        <w:rPr>
          <w:rFonts w:ascii="Times New Roman" w:hAnsi="Times New Roman"/>
          <w:sz w:val="24"/>
          <w:szCs w:val="24"/>
        </w:rPr>
      </w:pPr>
      <w:r w:rsidRPr="006542A8">
        <w:rPr>
          <w:rFonts w:ascii="Times New Roman" w:hAnsi="Times New Roman"/>
          <w:sz w:val="24"/>
          <w:szCs w:val="24"/>
          <w:lang w:bidi="pl-PL"/>
        </w:rPr>
        <w:t>zmiany istotnych regulacji prawnych</w:t>
      </w:r>
      <w:r w:rsidRPr="006542A8">
        <w:rPr>
          <w:rFonts w:ascii="Times New Roman" w:hAnsi="Times New Roman"/>
          <w:color w:val="000000"/>
          <w:sz w:val="24"/>
          <w:szCs w:val="24"/>
        </w:rPr>
        <w:t xml:space="preserve"> </w:t>
      </w:r>
      <w:r>
        <w:rPr>
          <w:rFonts w:ascii="Times New Roman" w:hAnsi="Times New Roman"/>
          <w:color w:val="000000"/>
          <w:sz w:val="24"/>
          <w:szCs w:val="24"/>
          <w:lang w:val="pl-PL"/>
        </w:rPr>
        <w:t xml:space="preserve">- </w:t>
      </w:r>
      <w:r w:rsidRPr="00BF179F">
        <w:rPr>
          <w:rFonts w:ascii="Times New Roman" w:hAnsi="Times New Roman"/>
          <w:color w:val="000000"/>
          <w:sz w:val="24"/>
          <w:szCs w:val="24"/>
        </w:rPr>
        <w:t xml:space="preserve">w zakresie terminu, wynagrodzenia oraz zakresu </w:t>
      </w:r>
      <w:r>
        <w:rPr>
          <w:rFonts w:ascii="Times New Roman" w:hAnsi="Times New Roman"/>
          <w:color w:val="000000"/>
          <w:sz w:val="24"/>
          <w:szCs w:val="24"/>
        </w:rPr>
        <w:t>dostawy</w:t>
      </w:r>
      <w:r w:rsidRPr="006542A8">
        <w:rPr>
          <w:rFonts w:ascii="Times New Roman" w:hAnsi="Times New Roman"/>
          <w:sz w:val="24"/>
          <w:szCs w:val="24"/>
          <w:lang w:bidi="pl-PL"/>
        </w:rPr>
        <w:t>;</w:t>
      </w:r>
    </w:p>
    <w:p w14:paraId="32AC055B" w14:textId="6CF8506C" w:rsidR="006542A8" w:rsidRPr="00781ADC" w:rsidRDefault="006542A8" w:rsidP="006542A8">
      <w:pPr>
        <w:pStyle w:val="Teksttreci2"/>
        <w:numPr>
          <w:ilvl w:val="0"/>
          <w:numId w:val="35"/>
        </w:numPr>
        <w:shd w:val="clear" w:color="auto" w:fill="auto"/>
        <w:tabs>
          <w:tab w:val="left" w:pos="800"/>
        </w:tabs>
        <w:spacing w:after="0" w:line="276" w:lineRule="auto"/>
        <w:jc w:val="both"/>
        <w:rPr>
          <w:rFonts w:ascii="Times New Roman" w:hAnsi="Times New Roman"/>
          <w:sz w:val="24"/>
          <w:szCs w:val="24"/>
        </w:rPr>
      </w:pPr>
      <w:r w:rsidRPr="006542A8">
        <w:rPr>
          <w:rFonts w:ascii="Times New Roman" w:hAnsi="Times New Roman"/>
          <w:sz w:val="24"/>
          <w:szCs w:val="24"/>
          <w:lang w:bidi="pl-PL"/>
        </w:rPr>
        <w:t>gdy nastąpi zmiana powszechnie obowiązujących przepisów prawa w zakresie mającym wpływ na realizację Umowy</w:t>
      </w:r>
      <w:r>
        <w:rPr>
          <w:rFonts w:ascii="Times New Roman" w:hAnsi="Times New Roman"/>
          <w:sz w:val="24"/>
          <w:szCs w:val="24"/>
          <w:lang w:val="pl-PL" w:bidi="pl-PL"/>
        </w:rPr>
        <w:t>;</w:t>
      </w:r>
    </w:p>
    <w:p w14:paraId="05CEFE0D" w14:textId="77777777" w:rsidR="004803B5" w:rsidRDefault="004803B5" w:rsidP="004803B5">
      <w:pPr>
        <w:pStyle w:val="Teksttreci2"/>
        <w:numPr>
          <w:ilvl w:val="0"/>
          <w:numId w:val="35"/>
        </w:numPr>
        <w:shd w:val="clear" w:color="auto" w:fill="auto"/>
        <w:tabs>
          <w:tab w:val="left" w:pos="800"/>
        </w:tabs>
        <w:spacing w:after="0" w:line="276" w:lineRule="auto"/>
        <w:jc w:val="both"/>
        <w:rPr>
          <w:rFonts w:ascii="Times New Roman" w:hAnsi="Times New Roman"/>
          <w:sz w:val="24"/>
          <w:szCs w:val="24"/>
        </w:rPr>
      </w:pPr>
      <w:bookmarkStart w:id="1" w:name="_Hlk55818151"/>
      <w:r>
        <w:rPr>
          <w:rFonts w:ascii="Times New Roman" w:hAnsi="Times New Roman"/>
          <w:sz w:val="24"/>
          <w:szCs w:val="24"/>
          <w:lang w:val="pl-PL" w:bidi="pl-PL"/>
        </w:rPr>
        <w:t>zwiększenia zapotrzebowania na olej opałowy do 30 % wartości zamówienia podstawowego</w:t>
      </w:r>
      <w:r w:rsidRPr="00234BA1">
        <w:rPr>
          <w:rFonts w:ascii="Times New Roman" w:hAnsi="Times New Roman"/>
          <w:sz w:val="24"/>
          <w:szCs w:val="24"/>
        </w:rPr>
        <w:t xml:space="preserve"> </w:t>
      </w:r>
      <w:r w:rsidRPr="00F5622B">
        <w:rPr>
          <w:rFonts w:ascii="Times New Roman" w:hAnsi="Times New Roman"/>
          <w:sz w:val="24"/>
          <w:szCs w:val="24"/>
        </w:rPr>
        <w:t>lub zmniejszenia wielkości dostaw</w:t>
      </w:r>
      <w:r>
        <w:rPr>
          <w:rFonts w:ascii="Times New Roman" w:hAnsi="Times New Roman"/>
          <w:sz w:val="24"/>
          <w:szCs w:val="24"/>
          <w:lang w:val="pl-PL" w:bidi="pl-PL"/>
        </w:rPr>
        <w:t xml:space="preserve"> – w zakresie wynagrodzenia oraz zakresu dostawy;</w:t>
      </w:r>
    </w:p>
    <w:bookmarkEnd w:id="1"/>
    <w:p w14:paraId="251A005C" w14:textId="235D98E0" w:rsidR="00EF4526" w:rsidRPr="006542A8" w:rsidRDefault="006542A8" w:rsidP="006542A8">
      <w:pPr>
        <w:pStyle w:val="Teksttreci2"/>
        <w:numPr>
          <w:ilvl w:val="0"/>
          <w:numId w:val="35"/>
        </w:numPr>
        <w:shd w:val="clear" w:color="auto" w:fill="auto"/>
        <w:tabs>
          <w:tab w:val="left" w:pos="800"/>
        </w:tabs>
        <w:spacing w:after="0" w:line="276" w:lineRule="auto"/>
        <w:jc w:val="both"/>
        <w:rPr>
          <w:rFonts w:ascii="Times New Roman" w:hAnsi="Times New Roman"/>
          <w:sz w:val="24"/>
          <w:szCs w:val="24"/>
        </w:rPr>
      </w:pPr>
      <w:r w:rsidRPr="006542A8">
        <w:rPr>
          <w:rFonts w:ascii="Times New Roman" w:hAnsi="Times New Roman"/>
          <w:sz w:val="24"/>
          <w:szCs w:val="24"/>
          <w:lang w:bidi="pl-PL"/>
        </w:rPr>
        <w:t>wynikną rozbieżności lub niejasności w Umowie, których nie można usunąć w inny sposób, a zmiana Umowy będzie umożliwiać usunięcie rozbieżności i doprecyzowanie Umowy w celu jednoznacznej interpretacji jej zapisów przez Strony</w:t>
      </w:r>
      <w:r>
        <w:rPr>
          <w:rFonts w:ascii="Times New Roman" w:hAnsi="Times New Roman"/>
          <w:sz w:val="24"/>
          <w:szCs w:val="24"/>
          <w:lang w:val="pl-PL" w:bidi="pl-PL"/>
        </w:rPr>
        <w:t>;</w:t>
      </w:r>
    </w:p>
    <w:p w14:paraId="58BE8F5B" w14:textId="00B79997" w:rsidR="006542A8" w:rsidRPr="006542A8" w:rsidRDefault="006542A8" w:rsidP="006542A8">
      <w:pPr>
        <w:pStyle w:val="Teksttreci2"/>
        <w:numPr>
          <w:ilvl w:val="0"/>
          <w:numId w:val="35"/>
        </w:numPr>
        <w:shd w:val="clear" w:color="auto" w:fill="auto"/>
        <w:tabs>
          <w:tab w:val="left" w:pos="800"/>
        </w:tabs>
        <w:spacing w:after="0" w:line="276" w:lineRule="auto"/>
        <w:jc w:val="both"/>
        <w:rPr>
          <w:rFonts w:ascii="Times New Roman" w:hAnsi="Times New Roman"/>
          <w:sz w:val="24"/>
          <w:szCs w:val="24"/>
        </w:rPr>
      </w:pPr>
      <w:r w:rsidRPr="00BF179F">
        <w:rPr>
          <w:rFonts w:ascii="Times New Roman" w:hAnsi="Times New Roman"/>
          <w:sz w:val="24"/>
          <w:szCs w:val="24"/>
        </w:rPr>
        <w:t xml:space="preserve">wystąpienia okoliczności związanych z wystąpieniem COVID-19 </w:t>
      </w:r>
      <w:r w:rsidR="00844A9D">
        <w:rPr>
          <w:rFonts w:ascii="Times New Roman" w:hAnsi="Times New Roman"/>
          <w:sz w:val="24"/>
          <w:szCs w:val="24"/>
          <w:lang w:val="pl-PL"/>
        </w:rPr>
        <w:t xml:space="preserve">- </w:t>
      </w:r>
      <w:r w:rsidRPr="00BF179F">
        <w:rPr>
          <w:rFonts w:ascii="Times New Roman" w:hAnsi="Times New Roman"/>
          <w:color w:val="000000"/>
          <w:sz w:val="24"/>
          <w:szCs w:val="24"/>
        </w:rPr>
        <w:t xml:space="preserve">w zakresie terminu, wynagrodzenia oraz zakresu </w:t>
      </w:r>
      <w:r>
        <w:rPr>
          <w:rFonts w:ascii="Times New Roman" w:hAnsi="Times New Roman"/>
          <w:color w:val="000000"/>
          <w:sz w:val="24"/>
          <w:szCs w:val="24"/>
        </w:rPr>
        <w:t>dostawy</w:t>
      </w:r>
      <w:r>
        <w:rPr>
          <w:rFonts w:ascii="Times New Roman" w:hAnsi="Times New Roman"/>
          <w:color w:val="000000"/>
          <w:sz w:val="24"/>
          <w:szCs w:val="24"/>
          <w:lang w:val="pl-PL"/>
        </w:rPr>
        <w:t>.</w:t>
      </w:r>
    </w:p>
    <w:p w14:paraId="579A4E7B" w14:textId="52A7C2EC" w:rsidR="00AA1D36" w:rsidRDefault="00EF4526" w:rsidP="00EF4526">
      <w:pPr>
        <w:pStyle w:val="Akapitzlist"/>
        <w:numPr>
          <w:ilvl w:val="0"/>
          <w:numId w:val="31"/>
        </w:numPr>
        <w:spacing w:line="276" w:lineRule="auto"/>
        <w:ind w:left="284" w:hanging="284"/>
        <w:jc w:val="both"/>
        <w:rPr>
          <w:rFonts w:ascii="Times New Roman" w:hAnsi="Times New Roman" w:cs="Times New Roman"/>
          <w:sz w:val="24"/>
          <w:szCs w:val="24"/>
        </w:rPr>
      </w:pPr>
      <w:r w:rsidRPr="00EF4526">
        <w:rPr>
          <w:rFonts w:ascii="Times New Roman" w:hAnsi="Times New Roman" w:cs="Times New Roman"/>
          <w:sz w:val="24"/>
          <w:szCs w:val="24"/>
        </w:rPr>
        <w:t xml:space="preserve">Zmiany umowy wymagają formy pisemnej pod rygorem nieważności. </w:t>
      </w:r>
    </w:p>
    <w:p w14:paraId="08EDAEE1" w14:textId="77777777" w:rsidR="00EF4526" w:rsidRPr="00EF4526" w:rsidRDefault="00EF4526" w:rsidP="00EF4526">
      <w:pPr>
        <w:pStyle w:val="Akapitzlist"/>
        <w:spacing w:line="276" w:lineRule="auto"/>
        <w:ind w:left="284"/>
        <w:jc w:val="both"/>
        <w:rPr>
          <w:rFonts w:ascii="Times New Roman" w:hAnsi="Times New Roman" w:cs="Times New Roman"/>
          <w:sz w:val="24"/>
          <w:szCs w:val="24"/>
        </w:rPr>
      </w:pPr>
    </w:p>
    <w:p w14:paraId="221436CA" w14:textId="64F0EF8A" w:rsidR="000945D6" w:rsidRPr="00BE1C5B" w:rsidRDefault="00DF1424" w:rsidP="00BE1C5B">
      <w:pPr>
        <w:shd w:val="clear" w:color="auto" w:fill="FFFFFF"/>
        <w:spacing w:line="276" w:lineRule="auto"/>
        <w:jc w:val="center"/>
        <w:rPr>
          <w:b/>
        </w:rPr>
      </w:pPr>
      <w:r w:rsidRPr="00BE1C5B">
        <w:rPr>
          <w:b/>
        </w:rPr>
        <w:t>§ 1</w:t>
      </w:r>
      <w:r w:rsidR="00B7350E">
        <w:rPr>
          <w:b/>
        </w:rPr>
        <w:t>1</w:t>
      </w:r>
      <w:r w:rsidR="00BC1EA7" w:rsidRPr="00BE1C5B">
        <w:rPr>
          <w:b/>
        </w:rPr>
        <w:t>.</w:t>
      </w:r>
    </w:p>
    <w:p w14:paraId="2CB87E87" w14:textId="36C7BC57" w:rsidR="00644817" w:rsidRPr="00BE1C5B" w:rsidRDefault="00644817" w:rsidP="00BE1C5B">
      <w:pPr>
        <w:shd w:val="clear" w:color="auto" w:fill="FFFFFF"/>
        <w:spacing w:line="276" w:lineRule="auto"/>
        <w:jc w:val="center"/>
        <w:rPr>
          <w:b/>
        </w:rPr>
      </w:pPr>
      <w:r w:rsidRPr="00BE1C5B">
        <w:rPr>
          <w:b/>
        </w:rPr>
        <w:t>Postanowienia końcowe</w:t>
      </w:r>
    </w:p>
    <w:p w14:paraId="42DE2DD9" w14:textId="77777777" w:rsidR="00644817" w:rsidRPr="00BE1C5B" w:rsidRDefault="00644817" w:rsidP="00BE1C5B">
      <w:pPr>
        <w:pStyle w:val="Akapitzlist"/>
        <w:numPr>
          <w:ilvl w:val="0"/>
          <w:numId w:val="3"/>
        </w:numPr>
        <w:shd w:val="clear" w:color="auto" w:fill="FFFFFF"/>
        <w:tabs>
          <w:tab w:val="left" w:pos="540"/>
        </w:tabs>
        <w:spacing w:line="276" w:lineRule="auto"/>
        <w:jc w:val="both"/>
        <w:rPr>
          <w:rFonts w:ascii="Times New Roman" w:hAnsi="Times New Roman" w:cs="Times New Roman"/>
          <w:sz w:val="24"/>
          <w:szCs w:val="24"/>
        </w:rPr>
      </w:pPr>
      <w:r w:rsidRPr="00BE1C5B">
        <w:rPr>
          <w:rFonts w:ascii="Times New Roman" w:hAnsi="Times New Roman" w:cs="Times New Roman"/>
          <w:sz w:val="24"/>
          <w:szCs w:val="24"/>
        </w:rPr>
        <w:t>W razie powstania sporu związanego z wykonaniem umowy Zamawiający  zobowiązany jest wyczerpać drogę postępowania reklamacyjnego, kierując  roszczenia do Wykonawcy.</w:t>
      </w:r>
    </w:p>
    <w:p w14:paraId="6D7B79E7" w14:textId="319003DC" w:rsidR="00644817" w:rsidRPr="00BE1C5B" w:rsidRDefault="00644817" w:rsidP="00BE1C5B">
      <w:pPr>
        <w:pStyle w:val="Akapitzlist"/>
        <w:numPr>
          <w:ilvl w:val="0"/>
          <w:numId w:val="3"/>
        </w:numPr>
        <w:shd w:val="clear" w:color="auto" w:fill="FFFFFF"/>
        <w:tabs>
          <w:tab w:val="left" w:pos="540"/>
        </w:tabs>
        <w:spacing w:line="276" w:lineRule="auto"/>
        <w:jc w:val="both"/>
        <w:rPr>
          <w:rFonts w:ascii="Times New Roman" w:hAnsi="Times New Roman" w:cs="Times New Roman"/>
          <w:sz w:val="24"/>
          <w:szCs w:val="24"/>
        </w:rPr>
      </w:pPr>
      <w:r w:rsidRPr="00BE1C5B">
        <w:rPr>
          <w:rFonts w:ascii="Times New Roman" w:hAnsi="Times New Roman" w:cs="Times New Roman"/>
          <w:sz w:val="24"/>
          <w:szCs w:val="24"/>
        </w:rPr>
        <w:t>Wykonawca zobowiązany jest do pisemnego ustosunkowania się do roszczeń Zamawiającego w ciągu 3 dni od chwili zgłoszenia roszczeń.</w:t>
      </w:r>
    </w:p>
    <w:p w14:paraId="2FBBDA38" w14:textId="77777777" w:rsidR="00644817" w:rsidRPr="00BE1C5B" w:rsidRDefault="000945D6" w:rsidP="00BE1C5B">
      <w:pPr>
        <w:pStyle w:val="Akapitzlist"/>
        <w:numPr>
          <w:ilvl w:val="0"/>
          <w:numId w:val="3"/>
        </w:numPr>
        <w:shd w:val="clear" w:color="auto" w:fill="FFFFFF"/>
        <w:tabs>
          <w:tab w:val="left" w:pos="540"/>
        </w:tabs>
        <w:spacing w:line="276" w:lineRule="auto"/>
        <w:jc w:val="both"/>
        <w:rPr>
          <w:rFonts w:ascii="Times New Roman" w:hAnsi="Times New Roman" w:cs="Times New Roman"/>
          <w:sz w:val="24"/>
          <w:szCs w:val="24"/>
        </w:rPr>
      </w:pPr>
      <w:r w:rsidRPr="00BE1C5B">
        <w:rPr>
          <w:rFonts w:ascii="Times New Roman" w:hAnsi="Times New Roman" w:cs="Times New Roman"/>
          <w:sz w:val="24"/>
          <w:szCs w:val="24"/>
        </w:rPr>
        <w:t xml:space="preserve">Wszelkie spory, które wynikną na tle realizacji niniejszej Umowy Strony </w:t>
      </w:r>
      <w:r w:rsidRPr="00BE1C5B">
        <w:rPr>
          <w:rFonts w:ascii="Times New Roman" w:hAnsi="Times New Roman" w:cs="Times New Roman"/>
          <w:sz w:val="24"/>
          <w:szCs w:val="24"/>
        </w:rPr>
        <w:br/>
        <w:t xml:space="preserve">w pierwszej kolejności będą starały się rozstrzygnąć polubownie. W przypadku nie osiągnięcia porozumienia spory rozstrzygane będą przez sąd miejscowo właściwy dla siedziby Zamawiającego. </w:t>
      </w:r>
    </w:p>
    <w:p w14:paraId="2E8A69D4" w14:textId="2A7D2261" w:rsidR="00644817" w:rsidRPr="00B7350E" w:rsidRDefault="000945D6" w:rsidP="00BE1C5B">
      <w:pPr>
        <w:pStyle w:val="Akapitzlist"/>
        <w:numPr>
          <w:ilvl w:val="0"/>
          <w:numId w:val="3"/>
        </w:numPr>
        <w:shd w:val="clear" w:color="auto" w:fill="FFFFFF"/>
        <w:tabs>
          <w:tab w:val="left" w:pos="540"/>
        </w:tabs>
        <w:spacing w:line="276" w:lineRule="auto"/>
        <w:jc w:val="both"/>
        <w:rPr>
          <w:rFonts w:ascii="Times New Roman" w:hAnsi="Times New Roman" w:cs="Times New Roman"/>
          <w:sz w:val="24"/>
          <w:szCs w:val="24"/>
        </w:rPr>
      </w:pPr>
      <w:r w:rsidRPr="00BE1C5B">
        <w:rPr>
          <w:rFonts w:ascii="Times New Roman" w:hAnsi="Times New Roman" w:cs="Times New Roman"/>
          <w:color w:val="000000"/>
          <w:spacing w:val="-1"/>
          <w:sz w:val="24"/>
          <w:szCs w:val="24"/>
        </w:rPr>
        <w:t>W sprawach nieuregulowanych w niniejszej umowie będą miały zastosowanie przepisy ustawy z dnia 29 stycznia 2004r. Prawo Zam</w:t>
      </w:r>
      <w:r w:rsidR="008E1932" w:rsidRPr="00BE1C5B">
        <w:rPr>
          <w:rFonts w:ascii="Times New Roman" w:hAnsi="Times New Roman" w:cs="Times New Roman"/>
          <w:color w:val="000000"/>
          <w:spacing w:val="-1"/>
          <w:sz w:val="24"/>
          <w:szCs w:val="24"/>
        </w:rPr>
        <w:t xml:space="preserve">ówień </w:t>
      </w:r>
      <w:r w:rsidR="008E1932" w:rsidRPr="00B7350E">
        <w:rPr>
          <w:rFonts w:ascii="Times New Roman" w:hAnsi="Times New Roman" w:cs="Times New Roman"/>
          <w:color w:val="000000"/>
          <w:spacing w:val="-1"/>
          <w:sz w:val="24"/>
          <w:szCs w:val="24"/>
        </w:rPr>
        <w:t>Publicznych (Dz. U. z 201</w:t>
      </w:r>
      <w:r w:rsidR="00644817" w:rsidRPr="00B7350E">
        <w:rPr>
          <w:rFonts w:ascii="Times New Roman" w:hAnsi="Times New Roman" w:cs="Times New Roman"/>
          <w:color w:val="000000"/>
          <w:spacing w:val="-1"/>
          <w:sz w:val="24"/>
          <w:szCs w:val="24"/>
        </w:rPr>
        <w:t>9</w:t>
      </w:r>
      <w:r w:rsidR="008E1932" w:rsidRPr="00B7350E">
        <w:rPr>
          <w:rFonts w:ascii="Times New Roman" w:hAnsi="Times New Roman" w:cs="Times New Roman"/>
          <w:color w:val="000000"/>
          <w:spacing w:val="-1"/>
          <w:sz w:val="24"/>
          <w:szCs w:val="24"/>
        </w:rPr>
        <w:t xml:space="preserve">r. poz. </w:t>
      </w:r>
      <w:r w:rsidR="00644817" w:rsidRPr="00B7350E">
        <w:rPr>
          <w:rFonts w:ascii="Times New Roman" w:hAnsi="Times New Roman" w:cs="Times New Roman"/>
          <w:color w:val="000000"/>
          <w:spacing w:val="-1"/>
          <w:sz w:val="24"/>
          <w:szCs w:val="24"/>
        </w:rPr>
        <w:t>1843</w:t>
      </w:r>
      <w:r w:rsidR="00B7350E" w:rsidRPr="00B7350E">
        <w:rPr>
          <w:rFonts w:ascii="Times New Roman" w:hAnsi="Times New Roman" w:cs="Times New Roman"/>
          <w:color w:val="000000"/>
          <w:spacing w:val="-1"/>
          <w:sz w:val="24"/>
          <w:szCs w:val="24"/>
        </w:rPr>
        <w:t xml:space="preserve"> z </w:t>
      </w:r>
      <w:proofErr w:type="spellStart"/>
      <w:r w:rsidR="00B7350E" w:rsidRPr="00B7350E">
        <w:rPr>
          <w:rFonts w:ascii="Times New Roman" w:hAnsi="Times New Roman" w:cs="Times New Roman"/>
          <w:color w:val="000000"/>
          <w:spacing w:val="-1"/>
          <w:sz w:val="24"/>
          <w:szCs w:val="24"/>
        </w:rPr>
        <w:t>późn</w:t>
      </w:r>
      <w:proofErr w:type="spellEnd"/>
      <w:r w:rsidR="00B7350E" w:rsidRPr="00B7350E">
        <w:rPr>
          <w:rFonts w:ascii="Times New Roman" w:hAnsi="Times New Roman" w:cs="Times New Roman"/>
          <w:color w:val="000000"/>
          <w:spacing w:val="-1"/>
          <w:sz w:val="24"/>
          <w:szCs w:val="24"/>
        </w:rPr>
        <w:t>. zm.</w:t>
      </w:r>
      <w:r w:rsidR="00644817" w:rsidRPr="00B7350E">
        <w:rPr>
          <w:rFonts w:ascii="Times New Roman" w:hAnsi="Times New Roman" w:cs="Times New Roman"/>
          <w:color w:val="000000"/>
          <w:spacing w:val="-1"/>
          <w:sz w:val="24"/>
          <w:szCs w:val="24"/>
        </w:rPr>
        <w:t xml:space="preserve">) </w:t>
      </w:r>
      <w:r w:rsidRPr="00B7350E">
        <w:rPr>
          <w:rFonts w:ascii="Times New Roman" w:hAnsi="Times New Roman" w:cs="Times New Roman"/>
          <w:color w:val="000000"/>
          <w:spacing w:val="-1"/>
          <w:sz w:val="24"/>
          <w:szCs w:val="24"/>
        </w:rPr>
        <w:t xml:space="preserve">oraz ustawy z dnia 23 kwietnia 1964r. Kodeksu </w:t>
      </w:r>
      <w:r w:rsidR="008E1932" w:rsidRPr="00B7350E">
        <w:rPr>
          <w:rFonts w:ascii="Times New Roman" w:hAnsi="Times New Roman" w:cs="Times New Roman"/>
          <w:color w:val="000000"/>
          <w:spacing w:val="-3"/>
          <w:sz w:val="24"/>
          <w:szCs w:val="24"/>
        </w:rPr>
        <w:t>Cywilnego (</w:t>
      </w:r>
      <w:r w:rsidR="00B7350E" w:rsidRPr="00B7350E">
        <w:rPr>
          <w:rFonts w:ascii="Times New Roman" w:hAnsi="Times New Roman" w:cs="Times New Roman"/>
          <w:sz w:val="24"/>
          <w:szCs w:val="24"/>
        </w:rPr>
        <w:t>Dz. U. z 2020 r. poz. 1740</w:t>
      </w:r>
      <w:r w:rsidRPr="00B7350E">
        <w:rPr>
          <w:rFonts w:ascii="Times New Roman" w:hAnsi="Times New Roman" w:cs="Times New Roman"/>
          <w:color w:val="000000"/>
          <w:spacing w:val="-3"/>
          <w:sz w:val="24"/>
          <w:szCs w:val="24"/>
        </w:rPr>
        <w:t>)</w:t>
      </w:r>
      <w:r w:rsidR="00BE1C5B" w:rsidRPr="00B7350E">
        <w:rPr>
          <w:rFonts w:ascii="Times New Roman" w:hAnsi="Times New Roman" w:cs="Times New Roman"/>
          <w:color w:val="000000"/>
          <w:spacing w:val="-3"/>
          <w:sz w:val="24"/>
          <w:szCs w:val="24"/>
        </w:rPr>
        <w:t>.</w:t>
      </w:r>
    </w:p>
    <w:p w14:paraId="529002C7" w14:textId="77777777" w:rsidR="00644817" w:rsidRPr="00B7350E" w:rsidRDefault="000945D6" w:rsidP="00BE1C5B">
      <w:pPr>
        <w:pStyle w:val="Akapitzlist"/>
        <w:numPr>
          <w:ilvl w:val="0"/>
          <w:numId w:val="3"/>
        </w:numPr>
        <w:shd w:val="clear" w:color="auto" w:fill="FFFFFF"/>
        <w:tabs>
          <w:tab w:val="left" w:pos="540"/>
        </w:tabs>
        <w:spacing w:line="276" w:lineRule="auto"/>
        <w:jc w:val="both"/>
        <w:rPr>
          <w:rFonts w:ascii="Times New Roman" w:hAnsi="Times New Roman" w:cs="Times New Roman"/>
          <w:sz w:val="24"/>
          <w:szCs w:val="24"/>
        </w:rPr>
      </w:pPr>
      <w:r w:rsidRPr="00B7350E">
        <w:rPr>
          <w:rFonts w:ascii="Times New Roman" w:hAnsi="Times New Roman" w:cs="Times New Roman"/>
          <w:color w:val="000000"/>
          <w:spacing w:val="-1"/>
          <w:sz w:val="24"/>
          <w:szCs w:val="24"/>
        </w:rPr>
        <w:t>Spory wynikające z niniejszej umowy strony poddają pod rozstrzygnięcie</w:t>
      </w:r>
      <w:r w:rsidR="00644817" w:rsidRPr="00B7350E">
        <w:rPr>
          <w:rFonts w:ascii="Times New Roman" w:hAnsi="Times New Roman" w:cs="Times New Roman"/>
          <w:color w:val="000000"/>
          <w:spacing w:val="-1"/>
          <w:sz w:val="24"/>
          <w:szCs w:val="24"/>
        </w:rPr>
        <w:t xml:space="preserve"> S</w:t>
      </w:r>
      <w:r w:rsidRPr="00B7350E">
        <w:rPr>
          <w:rFonts w:ascii="Times New Roman" w:hAnsi="Times New Roman" w:cs="Times New Roman"/>
          <w:color w:val="000000"/>
          <w:spacing w:val="-1"/>
          <w:sz w:val="24"/>
          <w:szCs w:val="24"/>
        </w:rPr>
        <w:t xml:space="preserve">ądu </w:t>
      </w:r>
      <w:r w:rsidR="00644817" w:rsidRPr="00B7350E">
        <w:rPr>
          <w:rFonts w:ascii="Times New Roman" w:hAnsi="Times New Roman" w:cs="Times New Roman"/>
          <w:color w:val="000000"/>
          <w:spacing w:val="-1"/>
          <w:sz w:val="24"/>
          <w:szCs w:val="24"/>
        </w:rPr>
        <w:t xml:space="preserve">Powszechnego </w:t>
      </w:r>
      <w:r w:rsidRPr="00B7350E">
        <w:rPr>
          <w:rFonts w:ascii="Times New Roman" w:hAnsi="Times New Roman" w:cs="Times New Roman"/>
          <w:color w:val="000000"/>
          <w:spacing w:val="-1"/>
          <w:sz w:val="24"/>
          <w:szCs w:val="24"/>
        </w:rPr>
        <w:t xml:space="preserve">właściwego </w:t>
      </w:r>
      <w:r w:rsidR="00644817" w:rsidRPr="00B7350E">
        <w:rPr>
          <w:rFonts w:ascii="Times New Roman" w:hAnsi="Times New Roman" w:cs="Times New Roman"/>
          <w:color w:val="000000"/>
          <w:spacing w:val="-1"/>
          <w:sz w:val="24"/>
          <w:szCs w:val="24"/>
        </w:rPr>
        <w:t xml:space="preserve">miejscowo </w:t>
      </w:r>
      <w:r w:rsidRPr="00B7350E">
        <w:rPr>
          <w:rFonts w:ascii="Times New Roman" w:hAnsi="Times New Roman" w:cs="Times New Roman"/>
          <w:color w:val="000000"/>
          <w:spacing w:val="-1"/>
          <w:sz w:val="24"/>
          <w:szCs w:val="24"/>
        </w:rPr>
        <w:t>dla siedziby Zamawiającego.</w:t>
      </w:r>
    </w:p>
    <w:p w14:paraId="445D5A9E" w14:textId="77777777" w:rsidR="00644817" w:rsidRPr="00BE1C5B" w:rsidRDefault="00BC1EA7" w:rsidP="00BE1C5B">
      <w:pPr>
        <w:pStyle w:val="Akapitzlist"/>
        <w:numPr>
          <w:ilvl w:val="0"/>
          <w:numId w:val="3"/>
        </w:numPr>
        <w:shd w:val="clear" w:color="auto" w:fill="FFFFFF"/>
        <w:tabs>
          <w:tab w:val="left" w:pos="540"/>
        </w:tabs>
        <w:spacing w:line="276" w:lineRule="auto"/>
        <w:jc w:val="both"/>
        <w:rPr>
          <w:rFonts w:ascii="Times New Roman" w:hAnsi="Times New Roman" w:cs="Times New Roman"/>
          <w:sz w:val="24"/>
          <w:szCs w:val="24"/>
        </w:rPr>
      </w:pPr>
      <w:r w:rsidRPr="00B7350E">
        <w:rPr>
          <w:rFonts w:ascii="Times New Roman" w:hAnsi="Times New Roman" w:cs="Times New Roman"/>
          <w:color w:val="000000"/>
          <w:spacing w:val="-1"/>
          <w:sz w:val="24"/>
          <w:szCs w:val="24"/>
        </w:rPr>
        <w:t>Wykonawca nie może bez zgody Z</w:t>
      </w:r>
      <w:r w:rsidR="000945D6" w:rsidRPr="00B7350E">
        <w:rPr>
          <w:rFonts w:ascii="Times New Roman" w:hAnsi="Times New Roman" w:cs="Times New Roman"/>
          <w:color w:val="000000"/>
          <w:spacing w:val="-1"/>
          <w:sz w:val="24"/>
          <w:szCs w:val="24"/>
        </w:rPr>
        <w:t>amawiająceg</w:t>
      </w:r>
      <w:r w:rsidRPr="00B7350E">
        <w:rPr>
          <w:rFonts w:ascii="Times New Roman" w:hAnsi="Times New Roman" w:cs="Times New Roman"/>
          <w:color w:val="000000"/>
          <w:spacing w:val="-1"/>
          <w:sz w:val="24"/>
          <w:szCs w:val="24"/>
        </w:rPr>
        <w:t>o dokonać</w:t>
      </w:r>
      <w:r w:rsidRPr="00BE1C5B">
        <w:rPr>
          <w:rFonts w:ascii="Times New Roman" w:hAnsi="Times New Roman" w:cs="Times New Roman"/>
          <w:color w:val="000000"/>
          <w:spacing w:val="-1"/>
          <w:sz w:val="24"/>
          <w:szCs w:val="24"/>
        </w:rPr>
        <w:t xml:space="preserve"> cesji wierzytelności wynikających z niniejszej umowy </w:t>
      </w:r>
      <w:r w:rsidR="000945D6" w:rsidRPr="00BE1C5B">
        <w:rPr>
          <w:rFonts w:ascii="Times New Roman" w:hAnsi="Times New Roman" w:cs="Times New Roman"/>
          <w:color w:val="000000"/>
          <w:spacing w:val="-1"/>
          <w:sz w:val="24"/>
          <w:szCs w:val="24"/>
        </w:rPr>
        <w:t>na osoby trzecie.</w:t>
      </w:r>
    </w:p>
    <w:p w14:paraId="404CE7F0" w14:textId="6ADC49FA" w:rsidR="000945D6" w:rsidRPr="00BE1C5B" w:rsidRDefault="000945D6" w:rsidP="00BE1C5B">
      <w:pPr>
        <w:pStyle w:val="Akapitzlist"/>
        <w:numPr>
          <w:ilvl w:val="0"/>
          <w:numId w:val="3"/>
        </w:numPr>
        <w:shd w:val="clear" w:color="auto" w:fill="FFFFFF"/>
        <w:tabs>
          <w:tab w:val="left" w:pos="540"/>
        </w:tabs>
        <w:spacing w:line="276" w:lineRule="auto"/>
        <w:jc w:val="both"/>
        <w:rPr>
          <w:rFonts w:ascii="Times New Roman" w:hAnsi="Times New Roman" w:cs="Times New Roman"/>
          <w:sz w:val="24"/>
          <w:szCs w:val="24"/>
        </w:rPr>
      </w:pPr>
      <w:r w:rsidRPr="00BE1C5B">
        <w:rPr>
          <w:rFonts w:ascii="Times New Roman" w:hAnsi="Times New Roman" w:cs="Times New Roman"/>
          <w:sz w:val="24"/>
          <w:szCs w:val="24"/>
        </w:rPr>
        <w:t>Umowę sporządzono w trzech jednobrzmiących egzemplarzach, dwa egzemplarze dla Zamawiającego i jeden egzemplarz dla Dostawcy.</w:t>
      </w:r>
    </w:p>
    <w:p w14:paraId="616ACAB6" w14:textId="77777777" w:rsidR="000945D6" w:rsidRPr="00BE1C5B" w:rsidRDefault="000945D6" w:rsidP="00BE1C5B">
      <w:pPr>
        <w:spacing w:line="276" w:lineRule="auto"/>
        <w:jc w:val="both"/>
      </w:pPr>
    </w:p>
    <w:p w14:paraId="58EF90DE" w14:textId="77777777" w:rsidR="000945D6" w:rsidRPr="00BE1C5B" w:rsidRDefault="000945D6" w:rsidP="00BE1C5B">
      <w:pPr>
        <w:spacing w:line="276" w:lineRule="auto"/>
        <w:jc w:val="both"/>
      </w:pPr>
    </w:p>
    <w:p w14:paraId="79956BF0" w14:textId="77777777" w:rsidR="000945D6" w:rsidRPr="00BE1C5B" w:rsidRDefault="000945D6" w:rsidP="00BE1C5B">
      <w:pPr>
        <w:spacing w:line="276" w:lineRule="auto"/>
        <w:ind w:firstLine="708"/>
        <w:jc w:val="both"/>
      </w:pPr>
      <w:r w:rsidRPr="00BE1C5B">
        <w:t xml:space="preserve">Zamawiający </w:t>
      </w:r>
      <w:r w:rsidRPr="00BE1C5B">
        <w:tab/>
      </w:r>
      <w:r w:rsidRPr="00BE1C5B">
        <w:tab/>
      </w:r>
      <w:r w:rsidRPr="00BE1C5B">
        <w:tab/>
      </w:r>
      <w:r w:rsidRPr="00BE1C5B">
        <w:tab/>
      </w:r>
      <w:r w:rsidRPr="00BE1C5B">
        <w:tab/>
      </w:r>
      <w:r w:rsidR="00AD7FA4" w:rsidRPr="00BE1C5B">
        <w:t xml:space="preserve">              </w:t>
      </w:r>
      <w:r w:rsidRPr="00BE1C5B">
        <w:tab/>
      </w:r>
      <w:r w:rsidRPr="00BE1C5B">
        <w:tab/>
        <w:t>Dostawca</w:t>
      </w:r>
    </w:p>
    <w:p w14:paraId="745AC77A" w14:textId="77777777" w:rsidR="000945D6" w:rsidRPr="00BE1C5B" w:rsidRDefault="000945D6" w:rsidP="00BE1C5B">
      <w:pPr>
        <w:spacing w:line="276" w:lineRule="auto"/>
        <w:jc w:val="both"/>
      </w:pPr>
    </w:p>
    <w:p w14:paraId="59A385BC" w14:textId="77777777" w:rsidR="008A1F50" w:rsidRPr="00BE1C5B" w:rsidRDefault="00C9249E" w:rsidP="00BE1C5B">
      <w:pPr>
        <w:spacing w:line="276" w:lineRule="auto"/>
        <w:jc w:val="both"/>
      </w:pPr>
    </w:p>
    <w:sectPr w:rsidR="008A1F50" w:rsidRPr="00BE1C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singleLevel"/>
    <w:tmpl w:val="00000006"/>
    <w:name w:val="WW8Num9"/>
    <w:lvl w:ilvl="0">
      <w:start w:val="1"/>
      <w:numFmt w:val="decimal"/>
      <w:lvlText w:val="%1)"/>
      <w:lvlJc w:val="left"/>
      <w:pPr>
        <w:tabs>
          <w:tab w:val="num" w:pos="-294"/>
        </w:tabs>
        <w:ind w:left="786" w:hanging="360"/>
      </w:pPr>
      <w:rPr>
        <w:rFonts w:ascii="Times New Roman" w:hAnsi="Times New Roman" w:cs="Times New Roman"/>
      </w:rPr>
    </w:lvl>
  </w:abstractNum>
  <w:abstractNum w:abstractNumId="1" w15:restartNumberingAfterBreak="0">
    <w:nsid w:val="0000000E"/>
    <w:multiLevelType w:val="multilevel"/>
    <w:tmpl w:val="AA449F5A"/>
    <w:name w:val="WW8Num21"/>
    <w:lvl w:ilvl="0">
      <w:start w:val="1"/>
      <w:numFmt w:val="decimal"/>
      <w:lvlText w:val="%1. "/>
      <w:lvlJc w:val="left"/>
      <w:pPr>
        <w:tabs>
          <w:tab w:val="num" w:pos="360"/>
        </w:tabs>
        <w:ind w:left="340" w:hanging="340"/>
      </w:pPr>
      <w:rPr>
        <w:rFonts w:ascii="Times New Roman" w:hAnsi="Times New Roman" w:cs="Times New Roman"/>
        <w:b w:val="0"/>
        <w:i w:val="0"/>
        <w:strike w:val="0"/>
        <w:dstrike w:val="0"/>
        <w:sz w:val="24"/>
        <w:szCs w:val="24"/>
        <w:u w:val="none"/>
      </w:rPr>
    </w:lvl>
    <w:lvl w:ilvl="1">
      <w:start w:val="1"/>
      <w:numFmt w:val="decimal"/>
      <w:lvlText w:val="%2."/>
      <w:lvlJc w:val="left"/>
      <w:pPr>
        <w:tabs>
          <w:tab w:val="num" w:pos="360"/>
        </w:tabs>
        <w:ind w:left="0" w:firstLine="0"/>
      </w:pPr>
      <w:rPr>
        <w:rFonts w:ascii="Times New Roman" w:hAnsi="Times New Roman" w:cs="Times New Roman" w:hint="default"/>
        <w:b w:val="0"/>
        <w:i w:val="0"/>
        <w:sz w:val="24"/>
      </w:rPr>
    </w:lvl>
    <w:lvl w:ilvl="2">
      <w:start w:val="1"/>
      <w:numFmt w:val="lowerLetter"/>
      <w:lvlText w:val="%3)"/>
      <w:lvlJc w:val="left"/>
      <w:pPr>
        <w:tabs>
          <w:tab w:val="num" w:pos="2670"/>
        </w:tabs>
        <w:ind w:left="2670" w:hanging="69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00000011"/>
    <w:multiLevelType w:val="multilevel"/>
    <w:tmpl w:val="00000011"/>
    <w:lvl w:ilvl="0">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1">
      <w:start w:val="1"/>
      <w:numFmt w:val="decimal"/>
      <w:lvlText w:val="%2."/>
      <w:lvlJc w:val="left"/>
      <w:pPr>
        <w:tabs>
          <w:tab w:val="num" w:pos="0"/>
        </w:tabs>
        <w:ind w:left="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vertAlign w:val="baseline"/>
      </w:rPr>
    </w:lvl>
    <w:lvl w:ilvl="2">
      <w:start w:val="1"/>
      <w:numFmt w:val="decimal"/>
      <w:lvlText w:val="%3)"/>
      <w:lvlJc w:val="left"/>
      <w:pPr>
        <w:tabs>
          <w:tab w:val="num" w:pos="0"/>
        </w:tabs>
        <w:ind w:left="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vertAlign w:val="baseline"/>
      </w:r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 w15:restartNumberingAfterBreak="0">
    <w:nsid w:val="00000012"/>
    <w:multiLevelType w:val="singleLevel"/>
    <w:tmpl w:val="00000012"/>
    <w:lvl w:ilvl="0">
      <w:start w:val="3"/>
      <w:numFmt w:val="decimal"/>
      <w:lvlText w:val="%1. "/>
      <w:lvlJc w:val="left"/>
      <w:pPr>
        <w:tabs>
          <w:tab w:val="num" w:pos="0"/>
        </w:tabs>
        <w:ind w:left="283" w:hanging="283"/>
      </w:pPr>
      <w:rPr>
        <w:rFonts w:ascii="Times New Roman" w:hAnsi="Times New Roman" w:cs="Times New Roman"/>
        <w:b w:val="0"/>
        <w:i w:val="0"/>
        <w:sz w:val="24"/>
        <w:u w:val="none"/>
      </w:rPr>
    </w:lvl>
  </w:abstractNum>
  <w:abstractNum w:abstractNumId="4" w15:restartNumberingAfterBreak="0">
    <w:nsid w:val="0000001D"/>
    <w:multiLevelType w:val="multilevel"/>
    <w:tmpl w:val="0000001D"/>
    <w:lvl w:ilvl="0">
      <w:start w:val="1"/>
      <w:numFmt w:val="decimal"/>
      <w:lvlText w:val="%1. "/>
      <w:lvlJc w:val="left"/>
      <w:pPr>
        <w:tabs>
          <w:tab w:val="num" w:pos="360"/>
        </w:tabs>
        <w:ind w:left="340" w:hanging="340"/>
      </w:pPr>
      <w:rPr>
        <w:rFonts w:ascii="Times New Roman" w:hAnsi="Times New Roman" w:cs="Times New Roman"/>
        <w:b w:val="0"/>
        <w:i w:val="0"/>
        <w:strike w:val="0"/>
        <w:dstrike w:val="0"/>
        <w:sz w:val="24"/>
        <w:u w:val="none"/>
      </w:rPr>
    </w:lvl>
    <w:lvl w:ilvl="1">
      <w:start w:val="1"/>
      <w:numFmt w:val="decimal"/>
      <w:lvlText w:val="%2."/>
      <w:lvlJc w:val="left"/>
      <w:pPr>
        <w:tabs>
          <w:tab w:val="num" w:pos="360"/>
        </w:tabs>
      </w:pPr>
      <w:rPr>
        <w:rFonts w:ascii="Arial" w:hAnsi="Arial" w:cs="Times New Roman"/>
        <w:b w:val="0"/>
        <w:i w:val="0"/>
        <w:sz w:val="24"/>
      </w:rPr>
    </w:lvl>
    <w:lvl w:ilvl="2">
      <w:start w:val="1"/>
      <w:numFmt w:val="lowerLetter"/>
      <w:lvlText w:val="%3)"/>
      <w:lvlJc w:val="left"/>
      <w:pPr>
        <w:tabs>
          <w:tab w:val="num" w:pos="2670"/>
        </w:tabs>
        <w:ind w:left="2670" w:hanging="69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00000023"/>
    <w:multiLevelType w:val="multilevel"/>
    <w:tmpl w:val="00000023"/>
    <w:lvl w:ilvl="0">
      <w:start w:val="3"/>
      <w:numFmt w:val="decimal"/>
      <w:lvlText w:val="%1. "/>
      <w:lvlJc w:val="left"/>
      <w:pPr>
        <w:tabs>
          <w:tab w:val="num" w:pos="0"/>
        </w:tabs>
        <w:ind w:left="567" w:hanging="283"/>
      </w:pPr>
      <w:rPr>
        <w:rFonts w:ascii="Times New Roman" w:hAnsi="Times New Roman" w:cs="Times New Roman"/>
        <w:b w:val="0"/>
        <w:i w:val="0"/>
        <w:strike w:val="0"/>
        <w:dstrike w:val="0"/>
        <w:sz w:val="24"/>
        <w:u w:val="none"/>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C070E4B"/>
    <w:multiLevelType w:val="hybridMultilevel"/>
    <w:tmpl w:val="E6282DC4"/>
    <w:lvl w:ilvl="0" w:tplc="699AD7CA">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994555"/>
    <w:multiLevelType w:val="hybridMultilevel"/>
    <w:tmpl w:val="44E0D8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EA0380C"/>
    <w:multiLevelType w:val="hybridMultilevel"/>
    <w:tmpl w:val="155A6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D4407"/>
    <w:multiLevelType w:val="hybridMultilevel"/>
    <w:tmpl w:val="D2ACC4DC"/>
    <w:lvl w:ilvl="0" w:tplc="E2961DDE">
      <w:start w:val="1"/>
      <w:numFmt w:val="decimal"/>
      <w:lvlText w:val="%1."/>
      <w:lvlJc w:val="left"/>
      <w:pPr>
        <w:tabs>
          <w:tab w:val="num" w:pos="720"/>
        </w:tabs>
        <w:ind w:left="720" w:hanging="360"/>
      </w:pPr>
    </w:lvl>
    <w:lvl w:ilvl="1" w:tplc="E5A21788">
      <w:start w:val="1"/>
      <w:numFmt w:val="decimal"/>
      <w:lvlText w:val="%2)"/>
      <w:lvlJc w:val="left"/>
      <w:pPr>
        <w:tabs>
          <w:tab w:val="num" w:pos="720"/>
        </w:tabs>
        <w:ind w:left="720" w:hanging="360"/>
      </w:pPr>
    </w:lvl>
    <w:lvl w:ilvl="2" w:tplc="0415001B">
      <w:start w:val="1"/>
      <w:numFmt w:val="lowerRoman"/>
      <w:lvlText w:val="%3."/>
      <w:lvlJc w:val="right"/>
      <w:pPr>
        <w:tabs>
          <w:tab w:val="num" w:pos="1440"/>
        </w:tabs>
        <w:ind w:left="1440" w:hanging="180"/>
      </w:pPr>
    </w:lvl>
    <w:lvl w:ilvl="3" w:tplc="0415000F">
      <w:start w:val="1"/>
      <w:numFmt w:val="decimal"/>
      <w:lvlText w:val="%4."/>
      <w:lvlJc w:val="left"/>
      <w:pPr>
        <w:tabs>
          <w:tab w:val="num" w:pos="2160"/>
        </w:tabs>
        <w:ind w:left="2160" w:hanging="360"/>
      </w:pPr>
    </w:lvl>
    <w:lvl w:ilvl="4" w:tplc="04150019">
      <w:start w:val="1"/>
      <w:numFmt w:val="lowerLetter"/>
      <w:lvlText w:val="%5."/>
      <w:lvlJc w:val="left"/>
      <w:pPr>
        <w:tabs>
          <w:tab w:val="num" w:pos="2880"/>
        </w:tabs>
        <w:ind w:left="2880" w:hanging="360"/>
      </w:pPr>
    </w:lvl>
    <w:lvl w:ilvl="5" w:tplc="0415001B">
      <w:start w:val="1"/>
      <w:numFmt w:val="lowerRoman"/>
      <w:lvlText w:val="%6."/>
      <w:lvlJc w:val="right"/>
      <w:pPr>
        <w:tabs>
          <w:tab w:val="num" w:pos="3600"/>
        </w:tabs>
        <w:ind w:left="3600" w:hanging="180"/>
      </w:pPr>
    </w:lvl>
    <w:lvl w:ilvl="6" w:tplc="0415000F">
      <w:start w:val="1"/>
      <w:numFmt w:val="decimal"/>
      <w:lvlText w:val="%7."/>
      <w:lvlJc w:val="left"/>
      <w:pPr>
        <w:tabs>
          <w:tab w:val="num" w:pos="4320"/>
        </w:tabs>
        <w:ind w:left="4320" w:hanging="360"/>
      </w:pPr>
    </w:lvl>
    <w:lvl w:ilvl="7" w:tplc="04150019">
      <w:start w:val="1"/>
      <w:numFmt w:val="lowerLetter"/>
      <w:lvlText w:val="%8."/>
      <w:lvlJc w:val="left"/>
      <w:pPr>
        <w:tabs>
          <w:tab w:val="num" w:pos="5040"/>
        </w:tabs>
        <w:ind w:left="5040" w:hanging="360"/>
      </w:pPr>
    </w:lvl>
    <w:lvl w:ilvl="8" w:tplc="0415001B">
      <w:start w:val="1"/>
      <w:numFmt w:val="lowerRoman"/>
      <w:lvlText w:val="%9."/>
      <w:lvlJc w:val="right"/>
      <w:pPr>
        <w:tabs>
          <w:tab w:val="num" w:pos="5760"/>
        </w:tabs>
        <w:ind w:left="5760" w:hanging="180"/>
      </w:pPr>
    </w:lvl>
  </w:abstractNum>
  <w:abstractNum w:abstractNumId="10" w15:restartNumberingAfterBreak="0">
    <w:nsid w:val="12946C42"/>
    <w:multiLevelType w:val="hybridMultilevel"/>
    <w:tmpl w:val="4600BDA0"/>
    <w:lvl w:ilvl="0" w:tplc="136A3764">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4AF29A0"/>
    <w:multiLevelType w:val="hybridMultilevel"/>
    <w:tmpl w:val="4D122B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B86638"/>
    <w:multiLevelType w:val="hybridMultilevel"/>
    <w:tmpl w:val="814CC47C"/>
    <w:lvl w:ilvl="0" w:tplc="04150011">
      <w:start w:val="1"/>
      <w:numFmt w:val="decimal"/>
      <w:lvlText w:val="%1)"/>
      <w:lvlJc w:val="left"/>
      <w:pPr>
        <w:ind w:left="1680" w:hanging="360"/>
      </w:pPr>
    </w:lvl>
    <w:lvl w:ilvl="1" w:tplc="04150019" w:tentative="1">
      <w:start w:val="1"/>
      <w:numFmt w:val="lowerLetter"/>
      <w:lvlText w:val="%2."/>
      <w:lvlJc w:val="left"/>
      <w:pPr>
        <w:ind w:left="2400" w:hanging="360"/>
      </w:pPr>
    </w:lvl>
    <w:lvl w:ilvl="2" w:tplc="0415001B" w:tentative="1">
      <w:start w:val="1"/>
      <w:numFmt w:val="lowerRoman"/>
      <w:lvlText w:val="%3."/>
      <w:lvlJc w:val="right"/>
      <w:pPr>
        <w:ind w:left="3120" w:hanging="180"/>
      </w:pPr>
    </w:lvl>
    <w:lvl w:ilvl="3" w:tplc="0415000F" w:tentative="1">
      <w:start w:val="1"/>
      <w:numFmt w:val="decimal"/>
      <w:lvlText w:val="%4."/>
      <w:lvlJc w:val="left"/>
      <w:pPr>
        <w:ind w:left="3840" w:hanging="360"/>
      </w:pPr>
    </w:lvl>
    <w:lvl w:ilvl="4" w:tplc="04150019" w:tentative="1">
      <w:start w:val="1"/>
      <w:numFmt w:val="lowerLetter"/>
      <w:lvlText w:val="%5."/>
      <w:lvlJc w:val="left"/>
      <w:pPr>
        <w:ind w:left="4560" w:hanging="360"/>
      </w:pPr>
    </w:lvl>
    <w:lvl w:ilvl="5" w:tplc="0415001B" w:tentative="1">
      <w:start w:val="1"/>
      <w:numFmt w:val="lowerRoman"/>
      <w:lvlText w:val="%6."/>
      <w:lvlJc w:val="right"/>
      <w:pPr>
        <w:ind w:left="5280" w:hanging="180"/>
      </w:pPr>
    </w:lvl>
    <w:lvl w:ilvl="6" w:tplc="0415000F" w:tentative="1">
      <w:start w:val="1"/>
      <w:numFmt w:val="decimal"/>
      <w:lvlText w:val="%7."/>
      <w:lvlJc w:val="left"/>
      <w:pPr>
        <w:ind w:left="6000" w:hanging="360"/>
      </w:pPr>
    </w:lvl>
    <w:lvl w:ilvl="7" w:tplc="04150019" w:tentative="1">
      <w:start w:val="1"/>
      <w:numFmt w:val="lowerLetter"/>
      <w:lvlText w:val="%8."/>
      <w:lvlJc w:val="left"/>
      <w:pPr>
        <w:ind w:left="6720" w:hanging="360"/>
      </w:pPr>
    </w:lvl>
    <w:lvl w:ilvl="8" w:tplc="0415001B" w:tentative="1">
      <w:start w:val="1"/>
      <w:numFmt w:val="lowerRoman"/>
      <w:lvlText w:val="%9."/>
      <w:lvlJc w:val="right"/>
      <w:pPr>
        <w:ind w:left="7440" w:hanging="180"/>
      </w:pPr>
    </w:lvl>
  </w:abstractNum>
  <w:abstractNum w:abstractNumId="13" w15:restartNumberingAfterBreak="0">
    <w:nsid w:val="21404F48"/>
    <w:multiLevelType w:val="hybridMultilevel"/>
    <w:tmpl w:val="87C863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684194"/>
    <w:multiLevelType w:val="hybridMultilevel"/>
    <w:tmpl w:val="33C6B544"/>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0F6C0A"/>
    <w:multiLevelType w:val="multilevel"/>
    <w:tmpl w:val="62DE73AE"/>
    <w:lvl w:ilvl="0">
      <w:start w:val="1"/>
      <w:numFmt w:val="decimal"/>
      <w:lvlText w:val="%1."/>
      <w:legacy w:legacy="1" w:legacySpace="0" w:legacyIndent="216"/>
      <w:lvlJc w:val="left"/>
      <w:rPr>
        <w:rFonts w:ascii="Times New Roman" w:hAnsi="Times New Roman" w:cs="Times New Roman" w:hint="default"/>
      </w:rPr>
    </w:lvl>
    <w:lvl w:ilvl="1">
      <w:start w:val="1"/>
      <w:numFmt w:val="decimal"/>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6" w15:restartNumberingAfterBreak="0">
    <w:nsid w:val="381C379E"/>
    <w:multiLevelType w:val="multilevel"/>
    <w:tmpl w:val="362A46DA"/>
    <w:lvl w:ilvl="0">
      <w:start w:val="1"/>
      <w:numFmt w:val="decimal"/>
      <w:suff w:val="nothing"/>
      <w:lvlText w:val="%1)"/>
      <w:lvlJc w:val="left"/>
      <w:pPr>
        <w:ind w:left="1070" w:hanging="360"/>
      </w:pPr>
      <w:rPr>
        <w:rFonts w:cs="Times New Roman"/>
        <w:b w:val="0"/>
        <w:bCs w:val="0"/>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lvlText w:val="%7."/>
      <w:lvlJc w:val="left"/>
      <w:pPr>
        <w:ind w:left="1211" w:hanging="360"/>
      </w:pPr>
      <w:rPr>
        <w:b w:val="0"/>
        <w:color w:val="auto"/>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7" w15:restartNumberingAfterBreak="0">
    <w:nsid w:val="3A046599"/>
    <w:multiLevelType w:val="hybridMultilevel"/>
    <w:tmpl w:val="38904858"/>
    <w:lvl w:ilvl="0" w:tplc="3CD63D58">
      <w:start w:val="1"/>
      <w:numFmt w:val="decimal"/>
      <w:lvlText w:val="%1."/>
      <w:lvlJc w:val="left"/>
      <w:pPr>
        <w:tabs>
          <w:tab w:val="num" w:pos="1512"/>
        </w:tabs>
        <w:ind w:left="1512" w:hanging="360"/>
      </w:pPr>
      <w:rPr>
        <w:rFonts w:ascii="Times New Roman" w:hAnsi="Times New Roman" w:cs="Times New Roman" w:hint="default"/>
        <w:sz w:val="24"/>
      </w:rPr>
    </w:lvl>
    <w:lvl w:ilvl="1" w:tplc="B61A903C">
      <w:start w:val="1"/>
      <w:numFmt w:val="decimal"/>
      <w:lvlText w:val="%2."/>
      <w:lvlJc w:val="left"/>
      <w:pPr>
        <w:tabs>
          <w:tab w:val="num" w:pos="1476"/>
        </w:tabs>
        <w:ind w:left="1476" w:hanging="360"/>
      </w:pPr>
      <w:rPr>
        <w:rFonts w:ascii="Times New Roman" w:hAnsi="Times New Roman" w:cs="Times New Roman" w:hint="default"/>
        <w:sz w:val="24"/>
        <w:szCs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1300288"/>
    <w:multiLevelType w:val="hybridMultilevel"/>
    <w:tmpl w:val="D43C8A5E"/>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9" w15:restartNumberingAfterBreak="0">
    <w:nsid w:val="435E2A3B"/>
    <w:multiLevelType w:val="hybridMultilevel"/>
    <w:tmpl w:val="A0707E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7264D5"/>
    <w:multiLevelType w:val="hybridMultilevel"/>
    <w:tmpl w:val="442EE7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7407A3"/>
    <w:multiLevelType w:val="hybridMultilevel"/>
    <w:tmpl w:val="B8BA6E94"/>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58636D8"/>
    <w:multiLevelType w:val="hybridMultilevel"/>
    <w:tmpl w:val="52A05C1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9B36D19"/>
    <w:multiLevelType w:val="hybridMultilevel"/>
    <w:tmpl w:val="9A448FD6"/>
    <w:lvl w:ilvl="0" w:tplc="7AA8EFEA">
      <w:start w:val="1"/>
      <w:numFmt w:val="decimal"/>
      <w:lvlText w:val="%1)"/>
      <w:lvlJc w:val="left"/>
      <w:pPr>
        <w:ind w:left="1004" w:hanging="360"/>
      </w:pPr>
      <w:rPr>
        <w:rFonts w:ascii="Times New Roman" w:hAnsi="Times New Roman" w:cs="Times New Roman"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BE80A15"/>
    <w:multiLevelType w:val="hybridMultilevel"/>
    <w:tmpl w:val="DD26990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FAE72D4"/>
    <w:multiLevelType w:val="hybridMultilevel"/>
    <w:tmpl w:val="0D8277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0805C6"/>
    <w:multiLevelType w:val="hybridMultilevel"/>
    <w:tmpl w:val="3392CE38"/>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67987A5C"/>
    <w:multiLevelType w:val="hybridMultilevel"/>
    <w:tmpl w:val="E5A822B4"/>
    <w:lvl w:ilvl="0" w:tplc="0415000F">
      <w:start w:val="1"/>
      <w:numFmt w:val="decimal"/>
      <w:lvlText w:val="%1."/>
      <w:lvlJc w:val="left"/>
      <w:pPr>
        <w:ind w:left="396"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99667D1"/>
    <w:multiLevelType w:val="hybridMultilevel"/>
    <w:tmpl w:val="77E28A0C"/>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9ED0160"/>
    <w:multiLevelType w:val="hybridMultilevel"/>
    <w:tmpl w:val="FEF49A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FB1458"/>
    <w:multiLevelType w:val="singleLevel"/>
    <w:tmpl w:val="716253AC"/>
    <w:lvl w:ilvl="0">
      <w:start w:val="2"/>
      <w:numFmt w:val="decimal"/>
      <w:lvlText w:val="%1."/>
      <w:legacy w:legacy="1" w:legacySpace="0" w:legacyIndent="226"/>
      <w:lvlJc w:val="left"/>
      <w:rPr>
        <w:rFonts w:ascii="Times New Roman" w:hAnsi="Times New Roman" w:cs="Times New Roman" w:hint="default"/>
      </w:rPr>
    </w:lvl>
  </w:abstractNum>
  <w:abstractNum w:abstractNumId="31" w15:restartNumberingAfterBreak="0">
    <w:nsid w:val="716E5BE9"/>
    <w:multiLevelType w:val="hybridMultilevel"/>
    <w:tmpl w:val="3E1C158A"/>
    <w:lvl w:ilvl="0" w:tplc="57AA69B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6C79CA"/>
    <w:multiLevelType w:val="multilevel"/>
    <w:tmpl w:val="FEEC3C20"/>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9A745C1"/>
    <w:multiLevelType w:val="singleLevel"/>
    <w:tmpl w:val="756C0ABE"/>
    <w:lvl w:ilvl="0">
      <w:start w:val="1"/>
      <w:numFmt w:val="decimal"/>
      <w:lvlText w:val="%1."/>
      <w:legacy w:legacy="1" w:legacySpace="0" w:legacyIndent="235"/>
      <w:lvlJc w:val="left"/>
      <w:rPr>
        <w:rFonts w:ascii="Times New Roman" w:hAnsi="Times New Roman" w:cs="Times New Roman" w:hint="default"/>
      </w:rPr>
    </w:lvl>
  </w:abstractNum>
  <w:abstractNum w:abstractNumId="34" w15:restartNumberingAfterBreak="0">
    <w:nsid w:val="7B844E7D"/>
    <w:multiLevelType w:val="hybridMultilevel"/>
    <w:tmpl w:val="1A6E3C1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9"/>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8"/>
  </w:num>
  <w:num w:numId="6">
    <w:abstractNumId w:val="16"/>
  </w:num>
  <w:num w:numId="7">
    <w:abstractNumId w:val="6"/>
  </w:num>
  <w:num w:numId="8">
    <w:abstractNumId w:val="33"/>
  </w:num>
  <w:num w:numId="9">
    <w:abstractNumId w:val="15"/>
  </w:num>
  <w:num w:numId="10">
    <w:abstractNumId w:val="21"/>
  </w:num>
  <w:num w:numId="11">
    <w:abstractNumId w:val="34"/>
  </w:num>
  <w:num w:numId="12">
    <w:abstractNumId w:val="29"/>
  </w:num>
  <w:num w:numId="13">
    <w:abstractNumId w:val="25"/>
  </w:num>
  <w:num w:numId="14">
    <w:abstractNumId w:val="20"/>
  </w:num>
  <w:num w:numId="15">
    <w:abstractNumId w:val="10"/>
  </w:num>
  <w:num w:numId="16">
    <w:abstractNumId w:val="30"/>
  </w:num>
  <w:num w:numId="17">
    <w:abstractNumId w:val="4"/>
  </w:num>
  <w:num w:numId="18">
    <w:abstractNumId w:val="26"/>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2"/>
  </w:num>
  <w:num w:numId="22">
    <w:abstractNumId w:val="31"/>
  </w:num>
  <w:num w:numId="23">
    <w:abstractNumId w:val="1"/>
  </w:num>
  <w:num w:numId="24">
    <w:abstractNumId w:val="0"/>
  </w:num>
  <w:num w:numId="25">
    <w:abstractNumId w:val="22"/>
  </w:num>
  <w:num w:numId="26">
    <w:abstractNumId w:val="3"/>
  </w:num>
  <w:num w:numId="27">
    <w:abstractNumId w:val="8"/>
  </w:num>
  <w:num w:numId="28">
    <w:abstractNumId w:val="24"/>
  </w:num>
  <w:num w:numId="29">
    <w:abstractNumId w:val="13"/>
  </w:num>
  <w:num w:numId="30">
    <w:abstractNumId w:val="5"/>
  </w:num>
  <w:num w:numId="31">
    <w:abstractNumId w:val="11"/>
  </w:num>
  <w:num w:numId="32">
    <w:abstractNumId w:val="23"/>
  </w:num>
  <w:num w:numId="33">
    <w:abstractNumId w:val="7"/>
  </w:num>
  <w:num w:numId="34">
    <w:abstractNumId w:val="32"/>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5D6"/>
    <w:rsid w:val="00001A3D"/>
    <w:rsid w:val="00023C28"/>
    <w:rsid w:val="00026958"/>
    <w:rsid w:val="00077D12"/>
    <w:rsid w:val="000945D6"/>
    <w:rsid w:val="000C48A1"/>
    <w:rsid w:val="002B5120"/>
    <w:rsid w:val="002E6C10"/>
    <w:rsid w:val="00362D92"/>
    <w:rsid w:val="003D28DB"/>
    <w:rsid w:val="00417CFC"/>
    <w:rsid w:val="00457557"/>
    <w:rsid w:val="004630F2"/>
    <w:rsid w:val="004803B5"/>
    <w:rsid w:val="004A38FC"/>
    <w:rsid w:val="004B4EB0"/>
    <w:rsid w:val="005A5E83"/>
    <w:rsid w:val="006332ED"/>
    <w:rsid w:val="00644817"/>
    <w:rsid w:val="006542A8"/>
    <w:rsid w:val="006D5B51"/>
    <w:rsid w:val="00781ADC"/>
    <w:rsid w:val="00835519"/>
    <w:rsid w:val="00844A9D"/>
    <w:rsid w:val="008979DA"/>
    <w:rsid w:val="008E1932"/>
    <w:rsid w:val="00911415"/>
    <w:rsid w:val="00963D28"/>
    <w:rsid w:val="009D19D5"/>
    <w:rsid w:val="00AA1D36"/>
    <w:rsid w:val="00AD7FA4"/>
    <w:rsid w:val="00B7002E"/>
    <w:rsid w:val="00B7350E"/>
    <w:rsid w:val="00BC1EA7"/>
    <w:rsid w:val="00BE1C5B"/>
    <w:rsid w:val="00C81B20"/>
    <w:rsid w:val="00C9249E"/>
    <w:rsid w:val="00DB6D11"/>
    <w:rsid w:val="00DC7C12"/>
    <w:rsid w:val="00DF1424"/>
    <w:rsid w:val="00EF4526"/>
    <w:rsid w:val="00F57070"/>
    <w:rsid w:val="00FA37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E1312"/>
  <w15:chartTrackingRefBased/>
  <w15:docId w15:val="{49860F1A-8565-49F9-86A0-BFEB383B5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45D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unhideWhenUsed/>
    <w:rsid w:val="000945D6"/>
    <w:rPr>
      <w:color w:val="0000FF"/>
      <w:u w:val="single"/>
    </w:rPr>
  </w:style>
  <w:style w:type="paragraph" w:styleId="Akapitzlist">
    <w:name w:val="List Paragraph"/>
    <w:basedOn w:val="Normalny"/>
    <w:qFormat/>
    <w:rsid w:val="000945D6"/>
    <w:pPr>
      <w:widowControl w:val="0"/>
      <w:autoSpaceDE w:val="0"/>
      <w:autoSpaceDN w:val="0"/>
      <w:adjustRightInd w:val="0"/>
      <w:ind w:left="720"/>
      <w:contextualSpacing/>
    </w:pPr>
    <w:rPr>
      <w:rFonts w:ascii="Arial" w:hAnsi="Arial" w:cs="Arial"/>
      <w:sz w:val="20"/>
      <w:szCs w:val="20"/>
    </w:rPr>
  </w:style>
  <w:style w:type="character" w:styleId="Pogrubienie">
    <w:name w:val="Strong"/>
    <w:basedOn w:val="Domylnaczcionkaakapitu"/>
    <w:uiPriority w:val="22"/>
    <w:qFormat/>
    <w:rsid w:val="000945D6"/>
    <w:rPr>
      <w:b/>
      <w:bCs/>
    </w:rPr>
  </w:style>
  <w:style w:type="character" w:customStyle="1" w:styleId="FontStyle63">
    <w:name w:val="Font Style63"/>
    <w:rsid w:val="00B7002E"/>
    <w:rPr>
      <w:rFonts w:ascii="Times New Roman" w:hAnsi="Times New Roman" w:cs="Times New Roman"/>
      <w:sz w:val="20"/>
      <w:szCs w:val="20"/>
    </w:rPr>
  </w:style>
  <w:style w:type="paragraph" w:customStyle="1" w:styleId="Style11">
    <w:name w:val="Style11"/>
    <w:basedOn w:val="Normalny"/>
    <w:rsid w:val="00B7002E"/>
    <w:pPr>
      <w:widowControl w:val="0"/>
      <w:autoSpaceDE w:val="0"/>
      <w:autoSpaceDN w:val="0"/>
      <w:adjustRightInd w:val="0"/>
      <w:spacing w:line="254" w:lineRule="exact"/>
    </w:pPr>
  </w:style>
  <w:style w:type="paragraph" w:customStyle="1" w:styleId="Style14">
    <w:name w:val="Style14"/>
    <w:basedOn w:val="Normalny"/>
    <w:rsid w:val="00B7002E"/>
    <w:pPr>
      <w:widowControl w:val="0"/>
      <w:autoSpaceDE w:val="0"/>
      <w:autoSpaceDN w:val="0"/>
      <w:adjustRightInd w:val="0"/>
      <w:spacing w:line="250" w:lineRule="exact"/>
      <w:jc w:val="both"/>
    </w:pPr>
  </w:style>
  <w:style w:type="paragraph" w:styleId="Lista">
    <w:name w:val="List"/>
    <w:basedOn w:val="Normalny"/>
    <w:uiPriority w:val="99"/>
    <w:rsid w:val="00DB6D11"/>
    <w:pPr>
      <w:suppressAutoHyphens/>
      <w:ind w:left="283" w:hanging="283"/>
    </w:pPr>
    <w:rPr>
      <w:sz w:val="20"/>
      <w:szCs w:val="20"/>
      <w:lang w:eastAsia="ar-SA"/>
    </w:rPr>
  </w:style>
  <w:style w:type="character" w:customStyle="1" w:styleId="TeksttreciPogrubienie">
    <w:name w:val="Tekst treści + Pogrubienie"/>
    <w:rsid w:val="003D28DB"/>
    <w:rPr>
      <w:rFonts w:ascii="Times New Roman" w:eastAsia="Times New Roman" w:hAnsi="Times New Roman" w:cs="Times New Roman" w:hint="default"/>
      <w:b/>
      <w:bCs/>
      <w:i w:val="0"/>
      <w:iCs w:val="0"/>
      <w:caps w:val="0"/>
      <w:smallCaps w:val="0"/>
      <w:strike w:val="0"/>
      <w:dstrike w:val="0"/>
      <w:spacing w:val="0"/>
      <w:sz w:val="22"/>
      <w:szCs w:val="22"/>
      <w:u w:val="none"/>
    </w:rPr>
  </w:style>
  <w:style w:type="paragraph" w:customStyle="1" w:styleId="Teksttreci2">
    <w:name w:val="Tekst treści (2)"/>
    <w:basedOn w:val="Normalny"/>
    <w:rsid w:val="006542A8"/>
    <w:pPr>
      <w:widowControl w:val="0"/>
      <w:shd w:val="clear" w:color="auto" w:fill="FFFFFF"/>
      <w:spacing w:after="300" w:line="0" w:lineRule="atLeast"/>
      <w:ind w:hanging="740"/>
      <w:jc w:val="center"/>
    </w:pPr>
    <w:rPr>
      <w:rFonts w:ascii="Calibri" w:eastAsia="Calibri" w:hAnsi="Calibri"/>
      <w:sz w:val="21"/>
      <w:szCs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359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7</Pages>
  <Words>2634</Words>
  <Characters>15809</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Witkowska</dc:creator>
  <cp:keywords/>
  <dc:description/>
  <cp:lastModifiedBy>M. Skura</cp:lastModifiedBy>
  <cp:revision>12</cp:revision>
  <dcterms:created xsi:type="dcterms:W3CDTF">2020-11-09T10:23:00Z</dcterms:created>
  <dcterms:modified xsi:type="dcterms:W3CDTF">2020-11-10T13:42:00Z</dcterms:modified>
</cp:coreProperties>
</file>