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Nawet 6500 zł na lokalne działania społeczne – rusza konkurs #MazowieckaAktywacja2026!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Masz pomysł na działanie w swojej miejscowości? Chcesz zintegrować mieszkańców, zorganizować warsztaty, wydarzenie kulturalne, akcję ekologiczną lub sportową? W #MazowieckaAktywacja2026 – konkursie dla lokalnie działających można zdobyć środki finansowe na realizację takich inicjatyw.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Od 1 do 31 marca 2026 r.</w:t>
      </w:r>
      <w:r>
        <w:rPr>
          <w:rFonts w:cs="Arial" w:ascii="Arial" w:hAnsi="Arial"/>
          <w:sz w:val="24"/>
          <w:szCs w:val="24"/>
        </w:rPr>
        <w:t xml:space="preserve"> organizacje pozarządowe, grupy nieformalne oraz grupy samopomocowe z Mazowsza mogą ubiegać się o dofinansowanie: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2 000 zł – dla grup nieformalnych i samopomocowych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6 500 zł – dla organizacji pozarządowych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Kto może złożyć wniosek?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Zapraszamy:</w:t>
      </w:r>
    </w:p>
    <w:p>
      <w:pPr>
        <w:pStyle w:val="ListParagraph"/>
        <w:numPr>
          <w:ilvl w:val="0"/>
          <w:numId w:val="2"/>
        </w:numPr>
        <w:spacing w:before="24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organizacje pozarządowe, czyli fundacje i stowarzyszenia, Ochotnicze Straże Pożarne (OSP), Koła Gospodyń Wiejskich (KGW), kluby sportowe, spółdzielnie socjalne,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grupy nieformalne, czyli po prostu mieszkańców, którzy chcą wspólnie zrealizować lokalne działanie – bez konieczności zakładania organizacji.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 trzeba mieć dużego doświadczenia – liczy się pomysł i gotowość do działania na rzecz swojej społeczności.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Na co można otrzymać dotację?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Wspieramy mini-projekty, które: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będą realizowane między 1 lipca a 31 października 2026 r.,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odpowiadają na realne potrzeby lokalnej społeczności,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są inicjatywą oddolną – tworzoną przez mieszkańców i dla mieszkańców Mazowsza.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mogą być działania integracyjne, edukacyjne, kulturalne, ekologiczne, zdrowotne czy sportowe – ważne, aby służyły dobru wspólnemu.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Termin składania wniosków: 1–31 marca 2026 r.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Wyniki konkursu zostaną ogłoszone w czerwcu 2026 r.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Szczegółowe informacje, regulamin oraz formularz wniosku dostępne są na stronie: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https://mazowieckaaktywacja.org.pl/</w:t>
        </w:r>
      </w:hyperlink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Nagranie webinarium o konkursie: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https://www.youtube.com/watch?v=oR_gDitsSAY</w:t>
        </w:r>
      </w:hyperlink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przypadku pytań prosimy o kontakt: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hyperlink r:id="rId4">
        <w:r>
          <w:rPr>
            <w:rStyle w:val="Hyperlink"/>
            <w:rFonts w:cs="Arial" w:ascii="Arial" w:hAnsi="Arial"/>
            <w:sz w:val="24"/>
            <w:szCs w:val="24"/>
          </w:rPr>
          <w:t>kontakt@mazowieckaaktywacja.org.pl</w:t>
        </w:r>
      </w:hyperlink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Zadanie publiczne finansowane ze środków z budżetu Samorządu Województwa Mazowieckiego.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6257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6257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6257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6257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6257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6257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6257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6257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6257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6257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6257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6257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6257e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86257e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86257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6257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6257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6257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6257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6257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6257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6257e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6257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6257e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86257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6257e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86257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6257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6257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6257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6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zowieckaaktywacja.org.pl/" TargetMode="External"/><Relationship Id="rId3" Type="http://schemas.openxmlformats.org/officeDocument/2006/relationships/hyperlink" Target="https://www.youtube.com/watch?v=oR_gDitsSAY" TargetMode="External"/><Relationship Id="rId4" Type="http://schemas.openxmlformats.org/officeDocument/2006/relationships/hyperlink" Target="mailto:kontakt@mazowieckaaktywacja.org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2</Pages>
  <Words>240</Words>
  <Characters>1666</Characters>
  <CharactersWithSpaces>1882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2026-02-12T15:35:00Z</dcterms:created>
  <dc:creator>Zuzanna Liepelt</dc:creator>
  <dc:description/>
  <dc:language>pl-PL</dc:language>
  <cp:lastModifiedBy/>
  <dcterms:modified xsi:type="dcterms:W3CDTF">2026-03-17T12:32:47Z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