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DD" w:rsidRPr="00BF6B5A" w:rsidRDefault="00BF6B5A" w:rsidP="005E5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B5A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E542D">
        <w:rPr>
          <w:rFonts w:ascii="Times New Roman" w:hAnsi="Times New Roman" w:cs="Times New Roman"/>
          <w:b/>
          <w:sz w:val="24"/>
          <w:szCs w:val="24"/>
        </w:rPr>
        <w:t>12/22</w:t>
      </w:r>
    </w:p>
    <w:p w:rsidR="00BF6B5A" w:rsidRPr="00BF6B5A" w:rsidRDefault="00BF6B5A" w:rsidP="005E5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B5A">
        <w:rPr>
          <w:rFonts w:ascii="Times New Roman" w:hAnsi="Times New Roman" w:cs="Times New Roman"/>
          <w:b/>
          <w:sz w:val="24"/>
          <w:szCs w:val="24"/>
        </w:rPr>
        <w:t>Wójta Gminy Somianka</w:t>
      </w:r>
    </w:p>
    <w:p w:rsidR="005E542D" w:rsidRDefault="00A74E06" w:rsidP="005E5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E542D">
        <w:rPr>
          <w:rFonts w:ascii="Times New Roman" w:hAnsi="Times New Roman" w:cs="Times New Roman"/>
          <w:b/>
          <w:sz w:val="24"/>
          <w:szCs w:val="24"/>
        </w:rPr>
        <w:t>4</w:t>
      </w:r>
      <w:r w:rsidR="00291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42D">
        <w:rPr>
          <w:rFonts w:ascii="Times New Roman" w:hAnsi="Times New Roman" w:cs="Times New Roman"/>
          <w:b/>
          <w:sz w:val="24"/>
          <w:szCs w:val="24"/>
        </w:rPr>
        <w:t>maja 2022</w:t>
      </w:r>
      <w:r w:rsidR="00BF6B5A" w:rsidRPr="00BF6B5A">
        <w:rPr>
          <w:rFonts w:ascii="Times New Roman" w:hAnsi="Times New Roman" w:cs="Times New Roman"/>
          <w:b/>
          <w:sz w:val="24"/>
          <w:szCs w:val="24"/>
        </w:rPr>
        <w:t>r.</w:t>
      </w:r>
    </w:p>
    <w:p w:rsidR="00BF6B5A" w:rsidRDefault="00BF6B5A" w:rsidP="005E5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B5A">
        <w:rPr>
          <w:rFonts w:ascii="Times New Roman" w:hAnsi="Times New Roman" w:cs="Times New Roman"/>
          <w:b/>
          <w:sz w:val="24"/>
          <w:szCs w:val="24"/>
        </w:rPr>
        <w:t xml:space="preserve">w sprawie powołania komisji do przeprowadzania kontroli podatkowych </w:t>
      </w:r>
    </w:p>
    <w:p w:rsidR="00BF6B5A" w:rsidRDefault="00BF6B5A" w:rsidP="00BF6B5A">
      <w:pPr>
        <w:rPr>
          <w:rFonts w:ascii="Times New Roman" w:hAnsi="Times New Roman" w:cs="Times New Roman"/>
          <w:b/>
          <w:sz w:val="24"/>
          <w:szCs w:val="24"/>
        </w:rPr>
      </w:pPr>
    </w:p>
    <w:p w:rsidR="00BF6B5A" w:rsidRDefault="00BF6B5A" w:rsidP="00A74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podstawie art. 33 ust. 1 ustawy z dnia 8 marca 1990r. o samorządzie gminnym        </w:t>
      </w:r>
      <w:r w:rsidR="005E542D">
        <w:rPr>
          <w:rFonts w:ascii="Times New Roman" w:hAnsi="Times New Roman" w:cs="Times New Roman"/>
          <w:sz w:val="24"/>
          <w:szCs w:val="24"/>
        </w:rPr>
        <w:t xml:space="preserve">                 (Dz. U. z 2022 r. poz. 559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</w:t>
      </w:r>
      <w:r w:rsidR="005E54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oraz art. 281 § 1 i 2 ustawy z dnia 29 sierpnia 1997r.- Ord</w:t>
      </w:r>
      <w:r w:rsidR="005E542D">
        <w:rPr>
          <w:rFonts w:ascii="Times New Roman" w:hAnsi="Times New Roman" w:cs="Times New Roman"/>
          <w:sz w:val="24"/>
          <w:szCs w:val="24"/>
        </w:rPr>
        <w:t>ynacja podatkowa (</w:t>
      </w:r>
      <w:r w:rsidR="00291070">
        <w:rPr>
          <w:rFonts w:ascii="Times New Roman" w:hAnsi="Times New Roman" w:cs="Times New Roman"/>
          <w:sz w:val="24"/>
          <w:szCs w:val="24"/>
        </w:rPr>
        <w:t>Dz. U. z 20</w:t>
      </w:r>
      <w:r w:rsidR="005E542D">
        <w:rPr>
          <w:rFonts w:ascii="Times New Roman" w:hAnsi="Times New Roman" w:cs="Times New Roman"/>
          <w:sz w:val="24"/>
          <w:szCs w:val="24"/>
        </w:rPr>
        <w:t>2</w:t>
      </w:r>
      <w:r w:rsidR="00291070">
        <w:rPr>
          <w:rFonts w:ascii="Times New Roman" w:hAnsi="Times New Roman" w:cs="Times New Roman"/>
          <w:sz w:val="24"/>
          <w:szCs w:val="24"/>
        </w:rPr>
        <w:t>1</w:t>
      </w:r>
      <w:r w:rsidR="005E542D">
        <w:rPr>
          <w:rFonts w:ascii="Times New Roman" w:hAnsi="Times New Roman" w:cs="Times New Roman"/>
          <w:sz w:val="24"/>
          <w:szCs w:val="24"/>
        </w:rPr>
        <w:t xml:space="preserve"> r. poz. 1540, z </w:t>
      </w:r>
      <w:proofErr w:type="spellStart"/>
      <w:r w:rsidR="005E542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E542D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– zarządzam co następuje: </w:t>
      </w:r>
    </w:p>
    <w:p w:rsidR="00BF6B5A" w:rsidRDefault="00BF6B5A" w:rsidP="00A74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B5A" w:rsidRDefault="00BF6B5A" w:rsidP="00A74E06">
      <w:pPr>
        <w:jc w:val="both"/>
        <w:rPr>
          <w:rFonts w:ascii="Times New Roman" w:hAnsi="Times New Roman" w:cs="Times New Roman"/>
          <w:sz w:val="24"/>
          <w:szCs w:val="24"/>
        </w:rPr>
      </w:pPr>
      <w:r w:rsidRPr="004F3C50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Powołuję Komisję ds. przeprowadzania kontroli podatkowych w składzie: </w:t>
      </w:r>
    </w:p>
    <w:p w:rsidR="00BF6B5A" w:rsidRDefault="005E542D" w:rsidP="00A74E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Bożena Reniewicz </w:t>
      </w:r>
      <w:r w:rsidR="00BF6B5A">
        <w:rPr>
          <w:rFonts w:ascii="Times New Roman" w:hAnsi="Times New Roman" w:cs="Times New Roman"/>
          <w:sz w:val="24"/>
          <w:szCs w:val="24"/>
        </w:rPr>
        <w:t xml:space="preserve">- przewodnicząca Komisji; </w:t>
      </w:r>
    </w:p>
    <w:p w:rsidR="00BF6B5A" w:rsidRDefault="005E542D" w:rsidP="00A74E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Milena Przybysz </w:t>
      </w:r>
      <w:r w:rsidR="00BF6B5A">
        <w:rPr>
          <w:rFonts w:ascii="Times New Roman" w:hAnsi="Times New Roman" w:cs="Times New Roman"/>
          <w:sz w:val="24"/>
          <w:szCs w:val="24"/>
        </w:rPr>
        <w:t xml:space="preserve">- zastępca przewodniczącej Komisji; </w:t>
      </w:r>
    </w:p>
    <w:p w:rsidR="00BF6B5A" w:rsidRDefault="00BF6B5A" w:rsidP="00A74E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Mariola Mróz</w:t>
      </w:r>
      <w:r w:rsidR="005E5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członek Komisji; </w:t>
      </w:r>
    </w:p>
    <w:p w:rsidR="00BF6B5A" w:rsidRDefault="005E542D" w:rsidP="00A74E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Milena Milewska </w:t>
      </w:r>
      <w:r w:rsidR="00BF6B5A">
        <w:rPr>
          <w:rFonts w:ascii="Times New Roman" w:hAnsi="Times New Roman" w:cs="Times New Roman"/>
          <w:sz w:val="24"/>
          <w:szCs w:val="24"/>
        </w:rPr>
        <w:t xml:space="preserve">- członek Komisji; </w:t>
      </w:r>
    </w:p>
    <w:p w:rsidR="00BF6B5A" w:rsidRDefault="00BF6B5A" w:rsidP="00A74E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Tadeusz Kuchta</w:t>
      </w:r>
      <w:r w:rsidR="005E5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członek Komisji. </w:t>
      </w:r>
    </w:p>
    <w:p w:rsidR="00A74E06" w:rsidRDefault="00A74E06" w:rsidP="00A74E0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74E06" w:rsidRDefault="00BF6B5A" w:rsidP="00A74E0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F6B5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 xml:space="preserve">Komisja przeprowadza kontrole w składzie, co najmniej trzy osobowym, w tym zawsze, z udziałem przewodniczącego lub zastępcy. </w:t>
      </w:r>
    </w:p>
    <w:p w:rsidR="00A74E06" w:rsidRDefault="00BF6B5A" w:rsidP="00A74E06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C50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="004F3C50" w:rsidRPr="004F3C50">
        <w:rPr>
          <w:rFonts w:ascii="Times New Roman" w:hAnsi="Times New Roman" w:cs="Times New Roman"/>
          <w:sz w:val="24"/>
          <w:szCs w:val="24"/>
        </w:rPr>
        <w:t>Kontrola podatkowa jest przeprowadzana na podstawie imiennego upoważnienia udzielonego przez Wójta Gminy Somianka</w:t>
      </w:r>
      <w:r w:rsidR="004F3C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3C50" w:rsidRPr="004F3C50">
        <w:rPr>
          <w:rFonts w:ascii="Times New Roman" w:hAnsi="Times New Roman" w:cs="Times New Roman"/>
          <w:sz w:val="24"/>
          <w:szCs w:val="24"/>
        </w:rPr>
        <w:t>członkom komisji wskazanym w § 1.</w:t>
      </w:r>
      <w:r w:rsidR="004F3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E06" w:rsidRDefault="004F3C50" w:rsidP="00A74E0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="00291070">
        <w:rPr>
          <w:rFonts w:ascii="Times New Roman" w:hAnsi="Times New Roman" w:cs="Times New Roman"/>
          <w:sz w:val="24"/>
          <w:szCs w:val="24"/>
        </w:rPr>
        <w:t xml:space="preserve">Traci moc </w:t>
      </w:r>
      <w:r w:rsidR="00425337">
        <w:rPr>
          <w:rFonts w:ascii="Times New Roman" w:hAnsi="Times New Roman" w:cs="Times New Roman"/>
          <w:sz w:val="24"/>
          <w:szCs w:val="24"/>
        </w:rPr>
        <w:t>Zarządzenie Nr 3</w:t>
      </w:r>
      <w:r w:rsidR="005E542D">
        <w:rPr>
          <w:rFonts w:ascii="Times New Roman" w:hAnsi="Times New Roman" w:cs="Times New Roman"/>
          <w:sz w:val="24"/>
          <w:szCs w:val="24"/>
        </w:rPr>
        <w:t>7</w:t>
      </w:r>
      <w:r w:rsidR="00291070">
        <w:rPr>
          <w:rFonts w:ascii="Times New Roman" w:hAnsi="Times New Roman" w:cs="Times New Roman"/>
          <w:sz w:val="24"/>
          <w:szCs w:val="24"/>
        </w:rPr>
        <w:t>/1</w:t>
      </w:r>
      <w:r w:rsidR="005E542D">
        <w:rPr>
          <w:rFonts w:ascii="Times New Roman" w:hAnsi="Times New Roman" w:cs="Times New Roman"/>
          <w:sz w:val="24"/>
          <w:szCs w:val="24"/>
        </w:rPr>
        <w:t>9</w:t>
      </w:r>
      <w:r w:rsidR="00291070">
        <w:rPr>
          <w:rFonts w:ascii="Times New Roman" w:hAnsi="Times New Roman" w:cs="Times New Roman"/>
          <w:sz w:val="24"/>
          <w:szCs w:val="24"/>
        </w:rPr>
        <w:t xml:space="preserve"> Wójta Gminy Somianka z dnia 1</w:t>
      </w:r>
      <w:r w:rsidR="005E54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42D">
        <w:rPr>
          <w:rFonts w:ascii="Times New Roman" w:hAnsi="Times New Roman" w:cs="Times New Roman"/>
          <w:sz w:val="24"/>
          <w:szCs w:val="24"/>
        </w:rPr>
        <w:t xml:space="preserve">listopada 2019 </w:t>
      </w:r>
      <w:r>
        <w:rPr>
          <w:rFonts w:ascii="Times New Roman" w:hAnsi="Times New Roman" w:cs="Times New Roman"/>
          <w:sz w:val="24"/>
          <w:szCs w:val="24"/>
        </w:rPr>
        <w:t xml:space="preserve">r. w sprawie powołania komisji do przeprowadzania kontroli podatkowych. </w:t>
      </w:r>
    </w:p>
    <w:p w:rsidR="00A74E06" w:rsidRDefault="004F3C50" w:rsidP="00A74E0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F3C50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>
        <w:rPr>
          <w:rFonts w:ascii="Times New Roman" w:hAnsi="Times New Roman" w:cs="Times New Roman"/>
          <w:sz w:val="24"/>
          <w:szCs w:val="24"/>
        </w:rPr>
        <w:t xml:space="preserve">Wykonanie Zarządzenia powierza się Przewodniczącej Komisji. </w:t>
      </w:r>
      <w:bookmarkStart w:id="0" w:name="_GoBack"/>
      <w:bookmarkEnd w:id="0"/>
    </w:p>
    <w:p w:rsidR="004F3C50" w:rsidRDefault="004F3C50" w:rsidP="00A74E06">
      <w:pPr>
        <w:jc w:val="both"/>
        <w:rPr>
          <w:rFonts w:ascii="Times New Roman" w:hAnsi="Times New Roman" w:cs="Times New Roman"/>
          <w:sz w:val="24"/>
          <w:szCs w:val="24"/>
        </w:rPr>
      </w:pPr>
      <w:r w:rsidRPr="004F3C50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podjęcia. </w:t>
      </w:r>
    </w:p>
    <w:p w:rsidR="00CD5C66" w:rsidRPr="00CD5C66" w:rsidRDefault="00CD5C66" w:rsidP="005E54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2616" w:rsidRPr="00CF2616" w:rsidRDefault="00CF2616" w:rsidP="00CF2616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2616">
        <w:rPr>
          <w:rFonts w:ascii="Times New Roman" w:hAnsi="Times New Roman" w:cs="Times New Roman"/>
          <w:sz w:val="24"/>
          <w:szCs w:val="24"/>
        </w:rPr>
        <w:t>Wójt Gminy Somianka</w:t>
      </w:r>
    </w:p>
    <w:p w:rsidR="00CF2616" w:rsidRPr="00CF2616" w:rsidRDefault="00CF2616" w:rsidP="00CF2616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 w:rsidRPr="00CF26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2616">
        <w:rPr>
          <w:rFonts w:ascii="Times New Roman" w:hAnsi="Times New Roman" w:cs="Times New Roman"/>
          <w:sz w:val="24"/>
          <w:szCs w:val="24"/>
        </w:rPr>
        <w:t xml:space="preserve"> /-/ Andrzej Żołyński</w:t>
      </w:r>
    </w:p>
    <w:p w:rsidR="00B2795B" w:rsidRDefault="00B2795B" w:rsidP="00A74E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070" w:rsidRDefault="00B2795B" w:rsidP="00291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795B" w:rsidRPr="004F3C50" w:rsidRDefault="00B2795B" w:rsidP="00A74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795B" w:rsidRPr="004F3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A12B3"/>
    <w:multiLevelType w:val="hybridMultilevel"/>
    <w:tmpl w:val="DBF62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5A"/>
    <w:rsid w:val="00291070"/>
    <w:rsid w:val="00425337"/>
    <w:rsid w:val="004F3C50"/>
    <w:rsid w:val="005604C3"/>
    <w:rsid w:val="005E542D"/>
    <w:rsid w:val="0081445F"/>
    <w:rsid w:val="00A74E06"/>
    <w:rsid w:val="00B2795B"/>
    <w:rsid w:val="00BF6B5A"/>
    <w:rsid w:val="00C760DD"/>
    <w:rsid w:val="00CD5C66"/>
    <w:rsid w:val="00CF2616"/>
    <w:rsid w:val="00D62E97"/>
    <w:rsid w:val="00F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58509-50BE-4AD0-91F0-A0B4DD1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B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F3C5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Staśkiewicz</dc:creator>
  <cp:keywords/>
  <dc:description/>
  <cp:lastModifiedBy>B. Reniewicz</cp:lastModifiedBy>
  <cp:revision>4</cp:revision>
  <cp:lastPrinted>2022-05-05T09:27:00Z</cp:lastPrinted>
  <dcterms:created xsi:type="dcterms:W3CDTF">2022-05-04T10:53:00Z</dcterms:created>
  <dcterms:modified xsi:type="dcterms:W3CDTF">2022-05-05T09:28:00Z</dcterms:modified>
</cp:coreProperties>
</file>