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E560F5" w14:textId="77777777" w:rsidR="009969DD" w:rsidRDefault="009969DD" w:rsidP="00722D4D">
      <w:pPr>
        <w:spacing w:line="276" w:lineRule="auto"/>
        <w:jc w:val="center"/>
        <w:rPr>
          <w:rFonts w:ascii="Arial" w:hAnsi="Arial" w:cs="Arial"/>
          <w:b/>
          <w:bCs/>
          <w:sz w:val="26"/>
          <w:szCs w:val="26"/>
          <w:lang w:eastAsia="pl-PL"/>
        </w:rPr>
      </w:pPr>
    </w:p>
    <w:p w14:paraId="2634CF43" w14:textId="1F9D12C2" w:rsidR="00722D4D" w:rsidRPr="007F72C1" w:rsidRDefault="00722D4D" w:rsidP="00722D4D">
      <w:pPr>
        <w:spacing w:line="276" w:lineRule="auto"/>
        <w:jc w:val="center"/>
        <w:rPr>
          <w:rFonts w:ascii="Arial" w:hAnsi="Arial" w:cs="Arial"/>
          <w:b/>
          <w:bCs/>
          <w:sz w:val="26"/>
          <w:szCs w:val="26"/>
          <w:lang w:eastAsia="pl-PL"/>
        </w:rPr>
      </w:pPr>
      <w:r w:rsidRPr="007F72C1">
        <w:rPr>
          <w:rFonts w:ascii="Arial" w:hAnsi="Arial" w:cs="Arial"/>
          <w:b/>
          <w:bCs/>
          <w:sz w:val="26"/>
          <w:szCs w:val="26"/>
          <w:lang w:eastAsia="pl-PL"/>
        </w:rPr>
        <w:t xml:space="preserve">ZARZĄDZENIE NR </w:t>
      </w:r>
      <w:r>
        <w:rPr>
          <w:rFonts w:ascii="Arial" w:hAnsi="Arial" w:cs="Arial"/>
          <w:b/>
          <w:bCs/>
          <w:sz w:val="26"/>
          <w:szCs w:val="26"/>
          <w:lang w:eastAsia="pl-PL"/>
        </w:rPr>
        <w:t>4</w:t>
      </w:r>
      <w:r w:rsidRPr="007F72C1">
        <w:rPr>
          <w:rFonts w:ascii="Arial" w:hAnsi="Arial" w:cs="Arial"/>
          <w:b/>
          <w:bCs/>
          <w:sz w:val="26"/>
          <w:szCs w:val="26"/>
          <w:lang w:eastAsia="pl-PL"/>
        </w:rPr>
        <w:t>/2022</w:t>
      </w:r>
    </w:p>
    <w:p w14:paraId="53001348" w14:textId="77777777" w:rsidR="00722D4D" w:rsidRPr="007F72C1" w:rsidRDefault="00722D4D" w:rsidP="00722D4D">
      <w:pPr>
        <w:spacing w:line="276" w:lineRule="auto"/>
        <w:jc w:val="center"/>
        <w:rPr>
          <w:rFonts w:ascii="Arial" w:hAnsi="Arial" w:cs="Arial"/>
          <w:b/>
          <w:bCs/>
          <w:sz w:val="26"/>
          <w:szCs w:val="26"/>
          <w:lang w:eastAsia="pl-PL"/>
        </w:rPr>
      </w:pPr>
      <w:r w:rsidRPr="007F72C1">
        <w:rPr>
          <w:rFonts w:ascii="Arial" w:hAnsi="Arial" w:cs="Arial"/>
          <w:b/>
          <w:bCs/>
          <w:sz w:val="26"/>
          <w:szCs w:val="26"/>
          <w:lang w:eastAsia="pl-PL"/>
        </w:rPr>
        <w:t>WÓJTA GMINY SOMIANKA</w:t>
      </w:r>
    </w:p>
    <w:p w14:paraId="44F0981C" w14:textId="77777777" w:rsidR="00722D4D" w:rsidRPr="007F72C1" w:rsidRDefault="00722D4D" w:rsidP="00722D4D">
      <w:pPr>
        <w:spacing w:after="600"/>
        <w:jc w:val="center"/>
        <w:rPr>
          <w:rFonts w:ascii="Arial" w:hAnsi="Arial" w:cs="Arial"/>
          <w:bCs/>
          <w:sz w:val="26"/>
          <w:szCs w:val="26"/>
          <w:lang w:eastAsia="pl-PL"/>
        </w:rPr>
      </w:pPr>
      <w:r w:rsidRPr="007F72C1">
        <w:rPr>
          <w:rFonts w:ascii="Arial" w:hAnsi="Arial" w:cs="Arial"/>
          <w:bCs/>
          <w:sz w:val="26"/>
          <w:szCs w:val="26"/>
          <w:lang w:eastAsia="pl-PL"/>
        </w:rPr>
        <w:t xml:space="preserve">z dnia </w:t>
      </w:r>
      <w:r>
        <w:rPr>
          <w:rFonts w:ascii="Arial" w:hAnsi="Arial" w:cs="Arial"/>
          <w:bCs/>
          <w:sz w:val="26"/>
          <w:szCs w:val="26"/>
          <w:lang w:eastAsia="pl-PL"/>
        </w:rPr>
        <w:t>17</w:t>
      </w:r>
      <w:r w:rsidRPr="007F72C1">
        <w:rPr>
          <w:rFonts w:ascii="Arial" w:hAnsi="Arial" w:cs="Arial"/>
          <w:bCs/>
          <w:sz w:val="26"/>
          <w:szCs w:val="26"/>
          <w:lang w:eastAsia="pl-PL"/>
        </w:rPr>
        <w:t xml:space="preserve"> </w:t>
      </w:r>
      <w:r>
        <w:rPr>
          <w:rFonts w:ascii="Arial" w:hAnsi="Arial" w:cs="Arial"/>
          <w:bCs/>
          <w:sz w:val="26"/>
          <w:szCs w:val="26"/>
          <w:lang w:eastAsia="pl-PL"/>
        </w:rPr>
        <w:t>lutego</w:t>
      </w:r>
      <w:r w:rsidRPr="007F72C1">
        <w:rPr>
          <w:rFonts w:ascii="Arial" w:hAnsi="Arial" w:cs="Arial"/>
          <w:bCs/>
          <w:sz w:val="26"/>
          <w:szCs w:val="26"/>
          <w:lang w:eastAsia="pl-PL"/>
        </w:rPr>
        <w:t xml:space="preserve"> 202</w:t>
      </w:r>
      <w:r>
        <w:rPr>
          <w:rFonts w:ascii="Arial" w:hAnsi="Arial" w:cs="Arial"/>
          <w:bCs/>
          <w:sz w:val="26"/>
          <w:szCs w:val="26"/>
          <w:lang w:eastAsia="pl-PL"/>
        </w:rPr>
        <w:t>2</w:t>
      </w:r>
      <w:r w:rsidRPr="007F72C1">
        <w:rPr>
          <w:rFonts w:ascii="Arial" w:hAnsi="Arial" w:cs="Arial"/>
          <w:bCs/>
          <w:sz w:val="26"/>
          <w:szCs w:val="26"/>
          <w:lang w:eastAsia="pl-PL"/>
        </w:rPr>
        <w:t xml:space="preserve"> r.</w:t>
      </w:r>
    </w:p>
    <w:p w14:paraId="5D0833AD" w14:textId="77777777" w:rsidR="00722D4D" w:rsidRPr="007F72C1" w:rsidRDefault="00722D4D" w:rsidP="00BE20A3">
      <w:pPr>
        <w:spacing w:after="480"/>
        <w:rPr>
          <w:rFonts w:ascii="Arial" w:hAnsi="Arial" w:cs="Arial"/>
          <w:b/>
          <w:bCs/>
          <w:sz w:val="26"/>
          <w:szCs w:val="26"/>
          <w:lang w:eastAsia="pl-PL"/>
        </w:rPr>
      </w:pPr>
      <w:r w:rsidRPr="007F72C1">
        <w:rPr>
          <w:rFonts w:ascii="Arial" w:hAnsi="Arial" w:cs="Arial"/>
          <w:b/>
          <w:bCs/>
          <w:sz w:val="26"/>
          <w:szCs w:val="26"/>
          <w:lang w:eastAsia="pl-PL"/>
        </w:rPr>
        <w:t>w sprawie ustalenia regulaminu monitoringu w Urzędzie Gminy Somianka</w:t>
      </w:r>
    </w:p>
    <w:p w14:paraId="1EB354F5" w14:textId="77777777" w:rsidR="00722D4D" w:rsidRPr="007F72C1" w:rsidRDefault="00722D4D" w:rsidP="00BE20A3">
      <w:pPr>
        <w:spacing w:after="240" w:line="276" w:lineRule="auto"/>
        <w:ind w:firstLine="709"/>
        <w:rPr>
          <w:rFonts w:ascii="Arial" w:hAnsi="Arial" w:cs="Arial"/>
          <w:sz w:val="26"/>
          <w:szCs w:val="26"/>
        </w:rPr>
      </w:pPr>
      <w:r w:rsidRPr="007F72C1">
        <w:rPr>
          <w:rFonts w:ascii="Arial" w:hAnsi="Arial" w:cs="Arial"/>
          <w:sz w:val="26"/>
          <w:szCs w:val="26"/>
          <w:lang w:eastAsia="pl-PL"/>
        </w:rPr>
        <w:t>Na podstawie  art. 30 ust. 1 ustawy z dnia 8 marca 1990 r. o samorządzie gminnym (Dz. U. z 202</w:t>
      </w:r>
      <w:r>
        <w:rPr>
          <w:rFonts w:ascii="Arial" w:hAnsi="Arial" w:cs="Arial"/>
          <w:sz w:val="26"/>
          <w:szCs w:val="26"/>
          <w:lang w:eastAsia="pl-PL"/>
        </w:rPr>
        <w:t>1</w:t>
      </w:r>
      <w:r w:rsidRPr="007F72C1">
        <w:rPr>
          <w:rFonts w:ascii="Arial" w:hAnsi="Arial" w:cs="Arial"/>
          <w:sz w:val="26"/>
          <w:szCs w:val="26"/>
          <w:lang w:eastAsia="pl-PL"/>
        </w:rPr>
        <w:t xml:space="preserve"> r. poz. </w:t>
      </w:r>
      <w:r>
        <w:rPr>
          <w:rFonts w:ascii="Arial" w:hAnsi="Arial" w:cs="Arial"/>
          <w:sz w:val="26"/>
          <w:szCs w:val="26"/>
          <w:lang w:eastAsia="pl-PL"/>
        </w:rPr>
        <w:t>1372,</w:t>
      </w:r>
      <w:r w:rsidRPr="007F72C1">
        <w:rPr>
          <w:rFonts w:ascii="Arial" w:hAnsi="Arial" w:cs="Arial"/>
          <w:sz w:val="26"/>
          <w:szCs w:val="26"/>
          <w:lang w:eastAsia="pl-PL"/>
        </w:rPr>
        <w:t xml:space="preserve"> </w:t>
      </w:r>
      <w:r>
        <w:rPr>
          <w:rFonts w:ascii="Arial" w:hAnsi="Arial" w:cs="Arial"/>
          <w:sz w:val="26"/>
          <w:szCs w:val="26"/>
          <w:lang w:eastAsia="pl-PL"/>
        </w:rPr>
        <w:t>z późn.</w:t>
      </w:r>
      <w:r w:rsidRPr="007F72C1">
        <w:rPr>
          <w:rFonts w:ascii="Arial" w:hAnsi="Arial" w:cs="Arial"/>
          <w:sz w:val="26"/>
          <w:szCs w:val="26"/>
          <w:lang w:eastAsia="pl-PL"/>
        </w:rPr>
        <w:t xml:space="preserve"> zm</w:t>
      </w:r>
      <w:r>
        <w:rPr>
          <w:rFonts w:ascii="Arial" w:hAnsi="Arial" w:cs="Arial"/>
          <w:sz w:val="26"/>
          <w:szCs w:val="26"/>
          <w:lang w:eastAsia="pl-PL"/>
        </w:rPr>
        <w:t>.</w:t>
      </w:r>
      <w:r w:rsidRPr="007F72C1">
        <w:rPr>
          <w:rFonts w:ascii="Arial" w:hAnsi="Arial" w:cs="Arial"/>
          <w:sz w:val="26"/>
          <w:szCs w:val="26"/>
          <w:lang w:eastAsia="pl-PL"/>
        </w:rPr>
        <w:t>); w związku z art. 6 ust. 1 lit. e Rozporządzenia Parlamentu Europejskiego i Rady (UE) 2016/679 z dnia 27 kwietnia 2016 r. w sprawie ochrony osób fizycznych w związku z przetwarzaniem danych osobowych i w sprawie swobodnego przepływu takich danych oraz uchylenia dyrektywy 95/46/WE – zarządzam, co następuje:</w:t>
      </w:r>
    </w:p>
    <w:p w14:paraId="60CEFE10" w14:textId="77777777" w:rsidR="00722D4D" w:rsidRPr="007F72C1" w:rsidRDefault="00722D4D" w:rsidP="00BE20A3">
      <w:pPr>
        <w:spacing w:after="240" w:line="276" w:lineRule="auto"/>
        <w:ind w:firstLine="709"/>
        <w:rPr>
          <w:rFonts w:ascii="Arial" w:hAnsi="Arial" w:cs="Arial"/>
          <w:sz w:val="26"/>
          <w:szCs w:val="26"/>
        </w:rPr>
      </w:pPr>
      <w:r w:rsidRPr="007F72C1">
        <w:rPr>
          <w:rFonts w:ascii="Arial" w:hAnsi="Arial" w:cs="Arial"/>
          <w:b/>
          <w:bCs/>
          <w:sz w:val="26"/>
          <w:szCs w:val="26"/>
          <w:lang w:eastAsia="pl-PL"/>
        </w:rPr>
        <w:t>§ 1.</w:t>
      </w:r>
      <w:r w:rsidRPr="007F72C1">
        <w:rPr>
          <w:rFonts w:ascii="Arial" w:hAnsi="Arial" w:cs="Arial"/>
          <w:bCs/>
          <w:sz w:val="26"/>
          <w:szCs w:val="26"/>
          <w:lang w:eastAsia="pl-PL"/>
        </w:rPr>
        <w:t xml:space="preserve"> </w:t>
      </w:r>
      <w:r w:rsidRPr="007F72C1">
        <w:rPr>
          <w:rFonts w:ascii="Arial" w:hAnsi="Arial" w:cs="Arial"/>
          <w:sz w:val="26"/>
          <w:szCs w:val="26"/>
          <w:lang w:eastAsia="pl-PL"/>
        </w:rPr>
        <w:t>Wprowadzam Regulamin monitoringu wizyjnego w Urzędzie Gminy</w:t>
      </w:r>
      <w:r>
        <w:rPr>
          <w:rFonts w:ascii="Arial" w:hAnsi="Arial" w:cs="Arial"/>
          <w:sz w:val="26"/>
          <w:szCs w:val="26"/>
          <w:lang w:eastAsia="pl-PL"/>
        </w:rPr>
        <w:t xml:space="preserve"> Somianka, stanowiący załącznik</w:t>
      </w:r>
      <w:r w:rsidRPr="007F72C1">
        <w:rPr>
          <w:rFonts w:ascii="Arial" w:hAnsi="Arial" w:cs="Arial"/>
          <w:sz w:val="26"/>
          <w:szCs w:val="26"/>
          <w:lang w:eastAsia="pl-PL"/>
        </w:rPr>
        <w:t xml:space="preserve"> do niniejszego Zarządzenia.</w:t>
      </w:r>
    </w:p>
    <w:p w14:paraId="7FF59B74" w14:textId="77777777" w:rsidR="00722D4D" w:rsidRDefault="00722D4D" w:rsidP="00BE20A3">
      <w:pPr>
        <w:spacing w:after="240" w:line="276" w:lineRule="auto"/>
        <w:ind w:firstLine="709"/>
        <w:rPr>
          <w:rFonts w:ascii="Arial" w:hAnsi="Arial" w:cs="Arial"/>
          <w:bCs/>
          <w:sz w:val="26"/>
          <w:szCs w:val="26"/>
          <w:lang w:eastAsia="pl-PL"/>
        </w:rPr>
      </w:pPr>
      <w:r w:rsidRPr="007F72C1">
        <w:rPr>
          <w:rFonts w:ascii="Arial" w:hAnsi="Arial" w:cs="Arial"/>
          <w:b/>
          <w:bCs/>
          <w:sz w:val="26"/>
          <w:szCs w:val="26"/>
          <w:lang w:eastAsia="pl-PL"/>
        </w:rPr>
        <w:t>§ 2.</w:t>
      </w:r>
      <w:r w:rsidRPr="007F72C1">
        <w:rPr>
          <w:rFonts w:ascii="Arial" w:hAnsi="Arial" w:cs="Arial"/>
          <w:bCs/>
          <w:sz w:val="26"/>
          <w:szCs w:val="26"/>
          <w:lang w:eastAsia="pl-PL"/>
        </w:rPr>
        <w:t xml:space="preserve"> </w:t>
      </w:r>
      <w:r w:rsidRPr="007F72C1">
        <w:rPr>
          <w:rFonts w:ascii="Arial" w:hAnsi="Arial" w:cs="Arial"/>
          <w:sz w:val="26"/>
          <w:szCs w:val="26"/>
          <w:lang w:eastAsia="pl-PL"/>
        </w:rPr>
        <w:t>Regulamin monitoringu wizyjnego</w:t>
      </w:r>
      <w:r>
        <w:rPr>
          <w:rFonts w:ascii="Arial" w:hAnsi="Arial" w:cs="Arial"/>
          <w:sz w:val="26"/>
          <w:szCs w:val="26"/>
          <w:lang w:eastAsia="pl-PL"/>
        </w:rPr>
        <w:t xml:space="preserve"> </w:t>
      </w:r>
      <w:r w:rsidRPr="007F72C1">
        <w:rPr>
          <w:rFonts w:ascii="Arial" w:hAnsi="Arial" w:cs="Arial"/>
          <w:sz w:val="26"/>
          <w:szCs w:val="26"/>
          <w:lang w:eastAsia="pl-PL"/>
        </w:rPr>
        <w:t>w Urzędzie Gminy Somianka</w:t>
      </w:r>
      <w:r>
        <w:rPr>
          <w:rFonts w:ascii="Arial" w:hAnsi="Arial" w:cs="Arial"/>
          <w:sz w:val="26"/>
          <w:szCs w:val="26"/>
          <w:lang w:eastAsia="pl-PL"/>
        </w:rPr>
        <w:t xml:space="preserve"> zostanie podany do wiadomości publicznej poprzez zamieszczenie na stronie internetowej Biuletynu Informacji Publicznej gminy Somianka.</w:t>
      </w:r>
    </w:p>
    <w:p w14:paraId="0C59A3B6" w14:textId="77777777" w:rsidR="00722D4D" w:rsidRPr="007F72C1" w:rsidRDefault="00722D4D" w:rsidP="00BE20A3">
      <w:pPr>
        <w:spacing w:after="240" w:line="276" w:lineRule="auto"/>
        <w:ind w:firstLine="709"/>
        <w:rPr>
          <w:rFonts w:ascii="Arial" w:hAnsi="Arial" w:cs="Arial"/>
          <w:sz w:val="26"/>
          <w:szCs w:val="26"/>
        </w:rPr>
      </w:pPr>
      <w:r w:rsidRPr="007F72C1">
        <w:rPr>
          <w:rFonts w:ascii="Arial" w:hAnsi="Arial" w:cs="Arial"/>
          <w:b/>
          <w:bCs/>
          <w:sz w:val="26"/>
          <w:szCs w:val="26"/>
          <w:lang w:eastAsia="pl-PL"/>
        </w:rPr>
        <w:t>§ 3.</w:t>
      </w:r>
      <w:r w:rsidRPr="007F72C1">
        <w:rPr>
          <w:rFonts w:ascii="Arial" w:hAnsi="Arial" w:cs="Arial"/>
          <w:bCs/>
          <w:sz w:val="26"/>
          <w:szCs w:val="26"/>
          <w:lang w:eastAsia="pl-PL"/>
        </w:rPr>
        <w:t xml:space="preserve"> </w:t>
      </w:r>
      <w:r w:rsidRPr="007F72C1">
        <w:rPr>
          <w:rFonts w:ascii="Arial" w:hAnsi="Arial" w:cs="Arial"/>
          <w:sz w:val="26"/>
          <w:szCs w:val="26"/>
          <w:lang w:eastAsia="pl-PL"/>
        </w:rPr>
        <w:t>Nadzór nad funkcjonowani</w:t>
      </w:r>
      <w:r>
        <w:rPr>
          <w:rFonts w:ascii="Arial" w:hAnsi="Arial" w:cs="Arial"/>
          <w:sz w:val="26"/>
          <w:szCs w:val="26"/>
          <w:lang w:eastAsia="pl-PL"/>
        </w:rPr>
        <w:t>em</w:t>
      </w:r>
      <w:r w:rsidRPr="007F72C1">
        <w:rPr>
          <w:rFonts w:ascii="Arial" w:hAnsi="Arial" w:cs="Arial"/>
          <w:sz w:val="26"/>
          <w:szCs w:val="26"/>
          <w:lang w:eastAsia="pl-PL"/>
        </w:rPr>
        <w:t>, obsług</w:t>
      </w:r>
      <w:r>
        <w:rPr>
          <w:rFonts w:ascii="Arial" w:hAnsi="Arial" w:cs="Arial"/>
          <w:sz w:val="26"/>
          <w:szCs w:val="26"/>
          <w:lang w:eastAsia="pl-PL"/>
        </w:rPr>
        <w:t>ą</w:t>
      </w:r>
      <w:r w:rsidRPr="007F72C1">
        <w:rPr>
          <w:rFonts w:ascii="Arial" w:hAnsi="Arial" w:cs="Arial"/>
          <w:sz w:val="26"/>
          <w:szCs w:val="26"/>
          <w:lang w:eastAsia="pl-PL"/>
        </w:rPr>
        <w:t xml:space="preserve"> i eksploatacj</w:t>
      </w:r>
      <w:r>
        <w:rPr>
          <w:rFonts w:ascii="Arial" w:hAnsi="Arial" w:cs="Arial"/>
          <w:sz w:val="26"/>
          <w:szCs w:val="26"/>
          <w:lang w:eastAsia="pl-PL"/>
        </w:rPr>
        <w:t>ą</w:t>
      </w:r>
      <w:r w:rsidRPr="007F72C1">
        <w:rPr>
          <w:rFonts w:ascii="Arial" w:hAnsi="Arial" w:cs="Arial"/>
          <w:sz w:val="26"/>
          <w:szCs w:val="26"/>
          <w:lang w:eastAsia="pl-PL"/>
        </w:rPr>
        <w:t xml:space="preserve"> monitoringu wizyjnego sprawuje pracownik na stanowisku informatyka.</w:t>
      </w:r>
    </w:p>
    <w:p w14:paraId="65EA2640" w14:textId="77777777" w:rsidR="00722D4D" w:rsidRDefault="00722D4D" w:rsidP="00BE20A3">
      <w:pPr>
        <w:spacing w:after="240"/>
        <w:ind w:firstLine="709"/>
        <w:rPr>
          <w:rFonts w:ascii="Arial" w:hAnsi="Arial" w:cs="Arial"/>
          <w:sz w:val="26"/>
          <w:szCs w:val="26"/>
          <w:lang w:eastAsia="pl-PL"/>
        </w:rPr>
      </w:pPr>
      <w:r w:rsidRPr="007F72C1">
        <w:rPr>
          <w:rFonts w:ascii="Arial" w:hAnsi="Arial" w:cs="Arial"/>
          <w:b/>
          <w:bCs/>
          <w:sz w:val="26"/>
          <w:szCs w:val="26"/>
          <w:lang w:eastAsia="pl-PL"/>
        </w:rPr>
        <w:t xml:space="preserve">§ </w:t>
      </w:r>
      <w:r>
        <w:rPr>
          <w:rFonts w:ascii="Arial" w:hAnsi="Arial" w:cs="Arial"/>
          <w:b/>
          <w:bCs/>
          <w:sz w:val="26"/>
          <w:szCs w:val="26"/>
          <w:lang w:eastAsia="pl-PL"/>
        </w:rPr>
        <w:t>4</w:t>
      </w:r>
      <w:r w:rsidRPr="007F72C1">
        <w:rPr>
          <w:rFonts w:ascii="Arial" w:hAnsi="Arial" w:cs="Arial"/>
          <w:b/>
          <w:bCs/>
          <w:sz w:val="26"/>
          <w:szCs w:val="26"/>
          <w:lang w:eastAsia="pl-PL"/>
        </w:rPr>
        <w:t>.</w:t>
      </w:r>
      <w:r w:rsidRPr="007F72C1">
        <w:rPr>
          <w:rFonts w:ascii="Arial" w:hAnsi="Arial" w:cs="Arial"/>
          <w:bCs/>
          <w:sz w:val="26"/>
          <w:szCs w:val="26"/>
          <w:lang w:eastAsia="pl-PL"/>
        </w:rPr>
        <w:t xml:space="preserve"> </w:t>
      </w:r>
      <w:r w:rsidRPr="007F72C1">
        <w:rPr>
          <w:rFonts w:ascii="Arial" w:hAnsi="Arial" w:cs="Arial"/>
          <w:sz w:val="26"/>
          <w:szCs w:val="26"/>
          <w:lang w:eastAsia="pl-PL"/>
        </w:rPr>
        <w:t>Zarządzenie wchodzi w życie z dniem podpisania.</w:t>
      </w:r>
    </w:p>
    <w:p w14:paraId="62CA5ABC" w14:textId="77777777" w:rsidR="00722D4D" w:rsidRPr="007F72C1" w:rsidRDefault="00722D4D" w:rsidP="00BE20A3">
      <w:pPr>
        <w:spacing w:line="276" w:lineRule="auto"/>
        <w:ind w:firstLine="709"/>
        <w:rPr>
          <w:rFonts w:ascii="Arial" w:hAnsi="Arial" w:cs="Arial"/>
          <w:bCs/>
          <w:sz w:val="26"/>
          <w:szCs w:val="26"/>
          <w:lang w:eastAsia="pl-PL"/>
        </w:rPr>
      </w:pPr>
    </w:p>
    <w:p w14:paraId="0807D74F" w14:textId="77777777" w:rsidR="00722D4D" w:rsidRPr="003135AD" w:rsidRDefault="00722D4D" w:rsidP="00BE20A3">
      <w:pPr>
        <w:ind w:firstLine="6237"/>
        <w:rPr>
          <w:rFonts w:ascii="Arial" w:eastAsia="Calibri" w:hAnsi="Arial" w:cs="Arial"/>
          <w:sz w:val="26"/>
          <w:szCs w:val="26"/>
          <w:lang w:eastAsia="pl-PL"/>
        </w:rPr>
      </w:pPr>
      <w:r w:rsidRPr="003135AD">
        <w:rPr>
          <w:rFonts w:ascii="Arial" w:eastAsia="Calibri" w:hAnsi="Arial" w:cs="Arial"/>
          <w:sz w:val="26"/>
          <w:szCs w:val="26"/>
          <w:lang w:eastAsia="pl-PL"/>
        </w:rPr>
        <w:t>WÓJT</w:t>
      </w:r>
    </w:p>
    <w:p w14:paraId="2FDBB297" w14:textId="77777777" w:rsidR="00722D4D" w:rsidRDefault="00722D4D" w:rsidP="00BE20A3">
      <w:pPr>
        <w:ind w:left="5529"/>
        <w:rPr>
          <w:i/>
          <w:iCs/>
        </w:rPr>
      </w:pPr>
      <w:r w:rsidRPr="003135AD">
        <w:rPr>
          <w:rFonts w:ascii="Arial" w:eastAsia="Calibri" w:hAnsi="Arial" w:cs="Arial"/>
          <w:i/>
          <w:sz w:val="26"/>
          <w:szCs w:val="26"/>
          <w:lang w:eastAsia="pl-PL"/>
        </w:rPr>
        <w:t>/-/ Andrzej Żołyński</w:t>
      </w:r>
    </w:p>
    <w:p w14:paraId="4BC5D7C9" w14:textId="77777777" w:rsidR="00722D4D" w:rsidRDefault="00722D4D" w:rsidP="00BE20A3">
      <w:pPr>
        <w:tabs>
          <w:tab w:val="left" w:pos="4962"/>
        </w:tabs>
        <w:suppressAutoHyphens/>
        <w:spacing w:after="0" w:line="240" w:lineRule="auto"/>
        <w:rPr>
          <w:rFonts w:ascii="Arial" w:eastAsia="Times New Roman" w:hAnsi="Arial" w:cs="Arial"/>
          <w:i/>
          <w:iCs/>
          <w:sz w:val="20"/>
          <w:szCs w:val="20"/>
          <w:lang w:eastAsia="ar-SA"/>
        </w:rPr>
      </w:pPr>
    </w:p>
    <w:p w14:paraId="54F20AD4" w14:textId="77777777" w:rsidR="00722D4D" w:rsidRDefault="00722D4D" w:rsidP="00BE20A3">
      <w:pPr>
        <w:tabs>
          <w:tab w:val="left" w:pos="4962"/>
        </w:tabs>
        <w:suppressAutoHyphens/>
        <w:spacing w:after="0" w:line="240" w:lineRule="auto"/>
        <w:rPr>
          <w:rFonts w:ascii="Arial" w:eastAsia="Times New Roman" w:hAnsi="Arial" w:cs="Arial"/>
          <w:i/>
          <w:iCs/>
          <w:sz w:val="20"/>
          <w:szCs w:val="20"/>
          <w:lang w:eastAsia="ar-SA"/>
        </w:rPr>
      </w:pPr>
    </w:p>
    <w:p w14:paraId="76DAB9D8" w14:textId="0FD6F333" w:rsidR="00722D4D" w:rsidRDefault="00722D4D" w:rsidP="00BE20A3">
      <w:pPr>
        <w:tabs>
          <w:tab w:val="left" w:pos="4962"/>
        </w:tabs>
        <w:suppressAutoHyphens/>
        <w:spacing w:after="0" w:line="240" w:lineRule="auto"/>
        <w:rPr>
          <w:rFonts w:ascii="Arial" w:eastAsia="Times New Roman" w:hAnsi="Arial" w:cs="Arial"/>
          <w:i/>
          <w:iCs/>
          <w:sz w:val="20"/>
          <w:szCs w:val="20"/>
          <w:lang w:eastAsia="ar-SA"/>
        </w:rPr>
      </w:pPr>
    </w:p>
    <w:p w14:paraId="443CA632" w14:textId="65C0AE9E" w:rsidR="00FB2D2C" w:rsidRDefault="00FB2D2C" w:rsidP="00BE20A3">
      <w:pPr>
        <w:tabs>
          <w:tab w:val="left" w:pos="4962"/>
        </w:tabs>
        <w:suppressAutoHyphens/>
        <w:spacing w:after="0" w:line="240" w:lineRule="auto"/>
        <w:rPr>
          <w:rFonts w:ascii="Arial" w:eastAsia="Times New Roman" w:hAnsi="Arial" w:cs="Arial"/>
          <w:i/>
          <w:iCs/>
          <w:sz w:val="20"/>
          <w:szCs w:val="20"/>
          <w:lang w:eastAsia="ar-SA"/>
        </w:rPr>
      </w:pPr>
    </w:p>
    <w:p w14:paraId="2BF7D72A" w14:textId="5E063215" w:rsidR="00FB2D2C" w:rsidRDefault="00FB2D2C" w:rsidP="00BE20A3">
      <w:pPr>
        <w:tabs>
          <w:tab w:val="left" w:pos="4962"/>
        </w:tabs>
        <w:suppressAutoHyphens/>
        <w:spacing w:after="0" w:line="240" w:lineRule="auto"/>
        <w:rPr>
          <w:rFonts w:ascii="Arial" w:eastAsia="Times New Roman" w:hAnsi="Arial" w:cs="Arial"/>
          <w:i/>
          <w:iCs/>
          <w:sz w:val="20"/>
          <w:szCs w:val="20"/>
          <w:lang w:eastAsia="ar-SA"/>
        </w:rPr>
      </w:pPr>
    </w:p>
    <w:p w14:paraId="2EBC48F0" w14:textId="0846FBF4" w:rsidR="00FB2D2C" w:rsidRDefault="00FB2D2C" w:rsidP="00BE20A3">
      <w:pPr>
        <w:tabs>
          <w:tab w:val="left" w:pos="4962"/>
        </w:tabs>
        <w:suppressAutoHyphens/>
        <w:spacing w:after="0" w:line="240" w:lineRule="auto"/>
        <w:rPr>
          <w:rFonts w:ascii="Arial" w:eastAsia="Times New Roman" w:hAnsi="Arial" w:cs="Arial"/>
          <w:i/>
          <w:iCs/>
          <w:sz w:val="20"/>
          <w:szCs w:val="20"/>
          <w:lang w:eastAsia="ar-SA"/>
        </w:rPr>
      </w:pPr>
    </w:p>
    <w:p w14:paraId="263C6E2C" w14:textId="775B601A" w:rsidR="00FB2D2C" w:rsidRDefault="00FB2D2C" w:rsidP="00BE20A3">
      <w:pPr>
        <w:tabs>
          <w:tab w:val="left" w:pos="4962"/>
        </w:tabs>
        <w:suppressAutoHyphens/>
        <w:spacing w:after="0" w:line="240" w:lineRule="auto"/>
        <w:rPr>
          <w:rFonts w:ascii="Arial" w:eastAsia="Times New Roman" w:hAnsi="Arial" w:cs="Arial"/>
          <w:i/>
          <w:iCs/>
          <w:sz w:val="20"/>
          <w:szCs w:val="20"/>
          <w:lang w:eastAsia="ar-SA"/>
        </w:rPr>
      </w:pPr>
    </w:p>
    <w:p w14:paraId="0782C8A6" w14:textId="3F583DE1" w:rsidR="00FB2D2C" w:rsidRDefault="00FB2D2C" w:rsidP="00BE20A3">
      <w:pPr>
        <w:tabs>
          <w:tab w:val="left" w:pos="4962"/>
        </w:tabs>
        <w:suppressAutoHyphens/>
        <w:spacing w:after="0" w:line="240" w:lineRule="auto"/>
        <w:rPr>
          <w:rFonts w:ascii="Arial" w:eastAsia="Times New Roman" w:hAnsi="Arial" w:cs="Arial"/>
          <w:i/>
          <w:iCs/>
          <w:sz w:val="20"/>
          <w:szCs w:val="20"/>
          <w:lang w:eastAsia="ar-SA"/>
        </w:rPr>
      </w:pPr>
    </w:p>
    <w:p w14:paraId="374AB5B5" w14:textId="4829B9D8" w:rsidR="00FB2D2C" w:rsidRDefault="00FB2D2C" w:rsidP="00BE20A3">
      <w:pPr>
        <w:tabs>
          <w:tab w:val="left" w:pos="4962"/>
        </w:tabs>
        <w:suppressAutoHyphens/>
        <w:spacing w:after="0" w:line="240" w:lineRule="auto"/>
        <w:rPr>
          <w:rFonts w:ascii="Arial" w:eastAsia="Times New Roman" w:hAnsi="Arial" w:cs="Arial"/>
          <w:i/>
          <w:iCs/>
          <w:sz w:val="20"/>
          <w:szCs w:val="20"/>
          <w:lang w:eastAsia="ar-SA"/>
        </w:rPr>
      </w:pPr>
    </w:p>
    <w:p w14:paraId="03CB6C30" w14:textId="2E022350" w:rsidR="00FB2D2C" w:rsidRDefault="00FB2D2C" w:rsidP="00BE20A3">
      <w:pPr>
        <w:tabs>
          <w:tab w:val="left" w:pos="4962"/>
        </w:tabs>
        <w:suppressAutoHyphens/>
        <w:spacing w:after="0" w:line="240" w:lineRule="auto"/>
        <w:rPr>
          <w:rFonts w:ascii="Arial" w:eastAsia="Times New Roman" w:hAnsi="Arial" w:cs="Arial"/>
          <w:i/>
          <w:iCs/>
          <w:sz w:val="20"/>
          <w:szCs w:val="20"/>
          <w:lang w:eastAsia="ar-SA"/>
        </w:rPr>
      </w:pPr>
    </w:p>
    <w:p w14:paraId="23117E8B" w14:textId="71306319" w:rsidR="00FB2D2C" w:rsidRDefault="00FB2D2C" w:rsidP="00BE20A3">
      <w:pPr>
        <w:tabs>
          <w:tab w:val="left" w:pos="4962"/>
        </w:tabs>
        <w:suppressAutoHyphens/>
        <w:spacing w:after="0" w:line="240" w:lineRule="auto"/>
        <w:rPr>
          <w:rFonts w:ascii="Arial" w:eastAsia="Times New Roman" w:hAnsi="Arial" w:cs="Arial"/>
          <w:i/>
          <w:iCs/>
          <w:sz w:val="20"/>
          <w:szCs w:val="20"/>
          <w:lang w:eastAsia="ar-SA"/>
        </w:rPr>
      </w:pPr>
    </w:p>
    <w:p w14:paraId="6856B6A8" w14:textId="61AA3F8B" w:rsidR="00FB2D2C" w:rsidRDefault="00FB2D2C" w:rsidP="00BE20A3">
      <w:pPr>
        <w:tabs>
          <w:tab w:val="left" w:pos="4962"/>
        </w:tabs>
        <w:suppressAutoHyphens/>
        <w:spacing w:after="0" w:line="240" w:lineRule="auto"/>
        <w:rPr>
          <w:rFonts w:ascii="Arial" w:eastAsia="Times New Roman" w:hAnsi="Arial" w:cs="Arial"/>
          <w:i/>
          <w:iCs/>
          <w:sz w:val="20"/>
          <w:szCs w:val="20"/>
          <w:lang w:eastAsia="ar-SA"/>
        </w:rPr>
      </w:pPr>
    </w:p>
    <w:p w14:paraId="5B54A2A4" w14:textId="58F0640A" w:rsidR="00FB2D2C" w:rsidRDefault="00FB2D2C" w:rsidP="00BE20A3">
      <w:pPr>
        <w:tabs>
          <w:tab w:val="left" w:pos="4962"/>
        </w:tabs>
        <w:suppressAutoHyphens/>
        <w:spacing w:after="0" w:line="240" w:lineRule="auto"/>
        <w:rPr>
          <w:rFonts w:ascii="Arial" w:eastAsia="Times New Roman" w:hAnsi="Arial" w:cs="Arial"/>
          <w:i/>
          <w:iCs/>
          <w:sz w:val="20"/>
          <w:szCs w:val="20"/>
          <w:lang w:eastAsia="ar-SA"/>
        </w:rPr>
      </w:pPr>
    </w:p>
    <w:p w14:paraId="193AB425" w14:textId="7C1DA11E" w:rsidR="00FB2D2C" w:rsidRDefault="00FB2D2C" w:rsidP="00BE20A3">
      <w:pPr>
        <w:tabs>
          <w:tab w:val="left" w:pos="4962"/>
        </w:tabs>
        <w:suppressAutoHyphens/>
        <w:spacing w:after="0" w:line="240" w:lineRule="auto"/>
        <w:rPr>
          <w:rFonts w:ascii="Arial" w:eastAsia="Times New Roman" w:hAnsi="Arial" w:cs="Arial"/>
          <w:i/>
          <w:iCs/>
          <w:sz w:val="20"/>
          <w:szCs w:val="20"/>
          <w:lang w:eastAsia="ar-SA"/>
        </w:rPr>
      </w:pPr>
    </w:p>
    <w:p w14:paraId="17BAE626" w14:textId="781C0928" w:rsidR="00FB2D2C" w:rsidRDefault="00FB2D2C" w:rsidP="00BE20A3">
      <w:pPr>
        <w:tabs>
          <w:tab w:val="left" w:pos="4962"/>
        </w:tabs>
        <w:suppressAutoHyphens/>
        <w:spacing w:after="0" w:line="240" w:lineRule="auto"/>
        <w:rPr>
          <w:rFonts w:ascii="Arial" w:eastAsia="Times New Roman" w:hAnsi="Arial" w:cs="Arial"/>
          <w:i/>
          <w:iCs/>
          <w:sz w:val="20"/>
          <w:szCs w:val="20"/>
          <w:lang w:eastAsia="ar-SA"/>
        </w:rPr>
      </w:pPr>
    </w:p>
    <w:p w14:paraId="66983D10" w14:textId="796B80A0" w:rsidR="00FB2D2C" w:rsidRDefault="00FB2D2C" w:rsidP="00BE20A3">
      <w:pPr>
        <w:tabs>
          <w:tab w:val="left" w:pos="4962"/>
        </w:tabs>
        <w:suppressAutoHyphens/>
        <w:spacing w:after="0" w:line="240" w:lineRule="auto"/>
        <w:rPr>
          <w:rFonts w:ascii="Arial" w:eastAsia="Times New Roman" w:hAnsi="Arial" w:cs="Arial"/>
          <w:i/>
          <w:iCs/>
          <w:sz w:val="20"/>
          <w:szCs w:val="20"/>
          <w:lang w:eastAsia="ar-SA"/>
        </w:rPr>
      </w:pPr>
    </w:p>
    <w:p w14:paraId="2C3276F5" w14:textId="270A6029" w:rsidR="00FB2D2C" w:rsidRDefault="00FB2D2C" w:rsidP="00BE20A3">
      <w:pPr>
        <w:tabs>
          <w:tab w:val="left" w:pos="4962"/>
        </w:tabs>
        <w:suppressAutoHyphens/>
        <w:spacing w:after="0" w:line="240" w:lineRule="auto"/>
        <w:rPr>
          <w:rFonts w:ascii="Arial" w:eastAsia="Times New Roman" w:hAnsi="Arial" w:cs="Arial"/>
          <w:i/>
          <w:iCs/>
          <w:sz w:val="20"/>
          <w:szCs w:val="20"/>
          <w:lang w:eastAsia="ar-SA"/>
        </w:rPr>
      </w:pPr>
    </w:p>
    <w:p w14:paraId="5417BF7D" w14:textId="2E19F9E6" w:rsidR="00FB2D2C" w:rsidRDefault="00FB2D2C" w:rsidP="00BE20A3">
      <w:pPr>
        <w:tabs>
          <w:tab w:val="left" w:pos="4962"/>
        </w:tabs>
        <w:suppressAutoHyphens/>
        <w:spacing w:after="0" w:line="240" w:lineRule="auto"/>
        <w:rPr>
          <w:rFonts w:ascii="Arial" w:eastAsia="Times New Roman" w:hAnsi="Arial" w:cs="Arial"/>
          <w:i/>
          <w:iCs/>
          <w:sz w:val="20"/>
          <w:szCs w:val="20"/>
          <w:lang w:eastAsia="ar-SA"/>
        </w:rPr>
      </w:pPr>
    </w:p>
    <w:p w14:paraId="3594BE14" w14:textId="264CD0B8" w:rsidR="00FB2D2C" w:rsidRDefault="00FB2D2C" w:rsidP="00BE20A3">
      <w:pPr>
        <w:tabs>
          <w:tab w:val="left" w:pos="4962"/>
        </w:tabs>
        <w:suppressAutoHyphens/>
        <w:spacing w:after="0" w:line="240" w:lineRule="auto"/>
        <w:rPr>
          <w:rFonts w:ascii="Arial" w:eastAsia="Times New Roman" w:hAnsi="Arial" w:cs="Arial"/>
          <w:i/>
          <w:iCs/>
          <w:sz w:val="20"/>
          <w:szCs w:val="20"/>
          <w:lang w:eastAsia="ar-SA"/>
        </w:rPr>
      </w:pPr>
    </w:p>
    <w:p w14:paraId="6BEFF94F" w14:textId="703C3D10" w:rsidR="00FB2D2C" w:rsidRDefault="00FB2D2C" w:rsidP="00BE20A3">
      <w:pPr>
        <w:tabs>
          <w:tab w:val="left" w:pos="4962"/>
        </w:tabs>
        <w:suppressAutoHyphens/>
        <w:spacing w:after="0" w:line="240" w:lineRule="auto"/>
        <w:rPr>
          <w:rFonts w:ascii="Arial" w:eastAsia="Times New Roman" w:hAnsi="Arial" w:cs="Arial"/>
          <w:i/>
          <w:iCs/>
          <w:sz w:val="20"/>
          <w:szCs w:val="20"/>
          <w:lang w:eastAsia="ar-SA"/>
        </w:rPr>
      </w:pPr>
    </w:p>
    <w:p w14:paraId="51FF8845" w14:textId="7EBE0DF2" w:rsidR="00FA522B" w:rsidRDefault="00FA522B">
      <w:pPr>
        <w:rPr>
          <w:rFonts w:ascii="Arial" w:eastAsia="Times New Roman" w:hAnsi="Arial" w:cs="Arial"/>
          <w:i/>
          <w:iCs/>
          <w:sz w:val="20"/>
          <w:szCs w:val="20"/>
          <w:lang w:eastAsia="ar-SA"/>
        </w:rPr>
      </w:pPr>
      <w:r>
        <w:rPr>
          <w:rFonts w:ascii="Arial" w:eastAsia="Times New Roman" w:hAnsi="Arial" w:cs="Arial"/>
          <w:i/>
          <w:iCs/>
          <w:sz w:val="20"/>
          <w:szCs w:val="20"/>
          <w:lang w:eastAsia="ar-SA"/>
        </w:rPr>
        <w:br w:type="page"/>
      </w:r>
    </w:p>
    <w:p w14:paraId="0021FFD5" w14:textId="401884D6" w:rsidR="00943417" w:rsidRPr="00943417" w:rsidRDefault="00E56399" w:rsidP="00BE20A3">
      <w:pPr>
        <w:suppressAutoHyphens/>
        <w:spacing w:after="0" w:line="240" w:lineRule="auto"/>
        <w:ind w:firstLine="4962"/>
        <w:rPr>
          <w:rFonts w:ascii="Arial" w:eastAsia="Times New Roman" w:hAnsi="Arial" w:cs="Arial"/>
          <w:i/>
          <w:iCs/>
          <w:sz w:val="20"/>
          <w:szCs w:val="20"/>
          <w:lang w:eastAsia="ar-SA"/>
        </w:rPr>
      </w:pPr>
      <w:r>
        <w:rPr>
          <w:rFonts w:ascii="Arial" w:eastAsia="Times New Roman" w:hAnsi="Arial" w:cs="Arial"/>
          <w:i/>
          <w:iCs/>
          <w:sz w:val="20"/>
          <w:szCs w:val="20"/>
          <w:lang w:eastAsia="ar-SA"/>
        </w:rPr>
        <w:lastRenderedPageBreak/>
        <w:t>Załącznik do Zarządzenia Nr 4</w:t>
      </w:r>
      <w:r w:rsidR="00943417" w:rsidRPr="00943417">
        <w:rPr>
          <w:rFonts w:ascii="Arial" w:eastAsia="Times New Roman" w:hAnsi="Arial" w:cs="Arial"/>
          <w:i/>
          <w:iCs/>
          <w:sz w:val="20"/>
          <w:szCs w:val="20"/>
          <w:lang w:eastAsia="ar-SA"/>
        </w:rPr>
        <w:t>/ 202</w:t>
      </w:r>
      <w:r w:rsidR="00943417">
        <w:rPr>
          <w:rFonts w:ascii="Arial" w:eastAsia="Times New Roman" w:hAnsi="Arial" w:cs="Arial"/>
          <w:i/>
          <w:iCs/>
          <w:sz w:val="20"/>
          <w:szCs w:val="20"/>
          <w:lang w:eastAsia="ar-SA"/>
        </w:rPr>
        <w:t>2</w:t>
      </w:r>
    </w:p>
    <w:p w14:paraId="33604BAC" w14:textId="7E6F97E8" w:rsidR="00943417" w:rsidRPr="00943417" w:rsidRDefault="00943417" w:rsidP="00BE20A3">
      <w:pPr>
        <w:suppressAutoHyphens/>
        <w:spacing w:after="0" w:line="240" w:lineRule="auto"/>
        <w:ind w:left="4956" w:right="-229"/>
        <w:rPr>
          <w:rFonts w:ascii="Arial" w:eastAsia="Times New Roman" w:hAnsi="Arial" w:cs="Arial"/>
          <w:i/>
          <w:iCs/>
          <w:sz w:val="20"/>
          <w:szCs w:val="20"/>
          <w:lang w:eastAsia="ar-SA"/>
        </w:rPr>
      </w:pPr>
      <w:r w:rsidRPr="00943417">
        <w:rPr>
          <w:rFonts w:ascii="Arial" w:eastAsia="Times New Roman" w:hAnsi="Arial" w:cs="Arial"/>
          <w:i/>
          <w:iCs/>
          <w:sz w:val="20"/>
          <w:szCs w:val="20"/>
          <w:lang w:eastAsia="ar-SA"/>
        </w:rPr>
        <w:t xml:space="preserve">Wójta Gminy Somianka z dnia </w:t>
      </w:r>
      <w:r w:rsidR="00E56399">
        <w:rPr>
          <w:rFonts w:ascii="Arial" w:eastAsia="Times New Roman" w:hAnsi="Arial" w:cs="Arial"/>
          <w:i/>
          <w:iCs/>
          <w:sz w:val="20"/>
          <w:szCs w:val="20"/>
          <w:lang w:eastAsia="ar-SA"/>
        </w:rPr>
        <w:t>17</w:t>
      </w:r>
      <w:r>
        <w:rPr>
          <w:rFonts w:ascii="Arial" w:eastAsia="Times New Roman" w:hAnsi="Arial" w:cs="Arial"/>
          <w:i/>
          <w:iCs/>
          <w:sz w:val="20"/>
          <w:szCs w:val="20"/>
          <w:lang w:eastAsia="ar-SA"/>
        </w:rPr>
        <w:t xml:space="preserve"> lutego</w:t>
      </w:r>
      <w:r w:rsidRPr="00943417">
        <w:rPr>
          <w:rFonts w:ascii="Arial" w:eastAsia="Times New Roman" w:hAnsi="Arial" w:cs="Arial"/>
          <w:i/>
          <w:iCs/>
          <w:sz w:val="20"/>
          <w:szCs w:val="20"/>
          <w:lang w:eastAsia="ar-SA"/>
        </w:rPr>
        <w:t xml:space="preserve"> 202</w:t>
      </w:r>
      <w:r>
        <w:rPr>
          <w:rFonts w:ascii="Arial" w:eastAsia="Times New Roman" w:hAnsi="Arial" w:cs="Arial"/>
          <w:i/>
          <w:iCs/>
          <w:sz w:val="20"/>
          <w:szCs w:val="20"/>
          <w:lang w:eastAsia="ar-SA"/>
        </w:rPr>
        <w:t>2</w:t>
      </w:r>
      <w:r w:rsidRPr="00943417">
        <w:rPr>
          <w:rFonts w:ascii="Arial" w:eastAsia="Times New Roman" w:hAnsi="Arial" w:cs="Arial"/>
          <w:i/>
          <w:iCs/>
          <w:sz w:val="20"/>
          <w:szCs w:val="20"/>
          <w:lang w:eastAsia="ar-SA"/>
        </w:rPr>
        <w:t xml:space="preserve"> r.</w:t>
      </w:r>
    </w:p>
    <w:p w14:paraId="581C2CE6" w14:textId="77777777" w:rsidR="004A6854" w:rsidRPr="00943417" w:rsidRDefault="004A6854" w:rsidP="005F6007">
      <w:pPr>
        <w:spacing w:after="80"/>
        <w:jc w:val="right"/>
        <w:rPr>
          <w:rFonts w:ascii="Arial" w:hAnsi="Arial" w:cs="Arial"/>
          <w:sz w:val="24"/>
          <w:szCs w:val="24"/>
        </w:rPr>
      </w:pPr>
    </w:p>
    <w:p w14:paraId="3964F067" w14:textId="2021558B" w:rsidR="004A6854" w:rsidRPr="00CA5802" w:rsidRDefault="004A6854" w:rsidP="00DB1D82">
      <w:pPr>
        <w:spacing w:after="280"/>
        <w:jc w:val="center"/>
        <w:rPr>
          <w:rFonts w:ascii="Arial" w:hAnsi="Arial" w:cs="Arial"/>
          <w:b/>
          <w:bCs/>
          <w:caps/>
          <w:sz w:val="24"/>
          <w:szCs w:val="24"/>
        </w:rPr>
      </w:pPr>
      <w:r w:rsidRPr="00943417">
        <w:rPr>
          <w:rFonts w:ascii="Arial" w:hAnsi="Arial" w:cs="Arial"/>
          <w:b/>
          <w:bCs/>
          <w:caps/>
          <w:sz w:val="24"/>
          <w:szCs w:val="24"/>
        </w:rPr>
        <w:t xml:space="preserve">Regulamin </w:t>
      </w:r>
      <w:r w:rsidRPr="00CA5802">
        <w:rPr>
          <w:rFonts w:ascii="Arial" w:hAnsi="Arial" w:cs="Arial"/>
          <w:b/>
          <w:bCs/>
          <w:caps/>
          <w:sz w:val="24"/>
          <w:szCs w:val="24"/>
        </w:rPr>
        <w:t xml:space="preserve">monitoringu w Urzędzie Gminy </w:t>
      </w:r>
      <w:r w:rsidR="006D3991" w:rsidRPr="00CA5802">
        <w:rPr>
          <w:rFonts w:ascii="Arial" w:hAnsi="Arial" w:cs="Arial"/>
          <w:b/>
          <w:bCs/>
          <w:caps/>
          <w:sz w:val="24"/>
          <w:szCs w:val="24"/>
        </w:rPr>
        <w:t>Somianka</w:t>
      </w:r>
    </w:p>
    <w:p w14:paraId="39DB7078" w14:textId="0839BFDE" w:rsidR="00943417" w:rsidRPr="00F50584" w:rsidRDefault="00943417" w:rsidP="005F6007">
      <w:pPr>
        <w:spacing w:after="120"/>
        <w:jc w:val="center"/>
        <w:rPr>
          <w:rFonts w:ascii="Arial" w:hAnsi="Arial" w:cs="Arial"/>
          <w:b/>
          <w:bCs/>
          <w:sz w:val="24"/>
          <w:szCs w:val="24"/>
        </w:rPr>
      </w:pPr>
      <w:r w:rsidRPr="00F50584">
        <w:rPr>
          <w:rFonts w:ascii="Arial" w:hAnsi="Arial" w:cs="Arial"/>
          <w:b/>
          <w:bCs/>
          <w:sz w:val="24"/>
          <w:szCs w:val="24"/>
        </w:rPr>
        <w:t>Postanowienia ogólne</w:t>
      </w:r>
    </w:p>
    <w:p w14:paraId="694B082D" w14:textId="5AF1A879" w:rsidR="004A6854" w:rsidRPr="003162DF" w:rsidRDefault="00943417" w:rsidP="00BE20A3">
      <w:pPr>
        <w:ind w:firstLine="426"/>
        <w:rPr>
          <w:rFonts w:ascii="Arial" w:hAnsi="Arial" w:cs="Arial"/>
          <w:sz w:val="24"/>
          <w:szCs w:val="24"/>
        </w:rPr>
      </w:pPr>
      <w:r w:rsidRPr="00943417">
        <w:rPr>
          <w:rFonts w:ascii="Arial" w:hAnsi="Arial" w:cs="Arial"/>
          <w:b/>
          <w:sz w:val="24"/>
          <w:szCs w:val="24"/>
        </w:rPr>
        <w:t xml:space="preserve">§ </w:t>
      </w:r>
      <w:r>
        <w:rPr>
          <w:rFonts w:ascii="Arial" w:hAnsi="Arial" w:cs="Arial"/>
          <w:b/>
          <w:sz w:val="24"/>
          <w:szCs w:val="24"/>
        </w:rPr>
        <w:t>1</w:t>
      </w:r>
      <w:r w:rsidR="00F607B4">
        <w:rPr>
          <w:rFonts w:ascii="Arial" w:hAnsi="Arial" w:cs="Arial"/>
          <w:b/>
          <w:sz w:val="24"/>
          <w:szCs w:val="24"/>
        </w:rPr>
        <w:t xml:space="preserve">. </w:t>
      </w:r>
      <w:r w:rsidR="00F607B4">
        <w:rPr>
          <w:rFonts w:ascii="Arial" w:hAnsi="Arial" w:cs="Arial"/>
          <w:sz w:val="24"/>
          <w:szCs w:val="24"/>
        </w:rPr>
        <w:t xml:space="preserve">1. </w:t>
      </w:r>
      <w:r w:rsidR="004A6854" w:rsidRPr="003162DF">
        <w:rPr>
          <w:rFonts w:ascii="Arial" w:hAnsi="Arial" w:cs="Arial"/>
          <w:sz w:val="24"/>
          <w:szCs w:val="24"/>
        </w:rPr>
        <w:t>Niniejszy Regulamin określa:</w:t>
      </w:r>
      <w:r w:rsidR="001B070F" w:rsidRPr="003162DF">
        <w:rPr>
          <w:rFonts w:ascii="Arial" w:hAnsi="Arial" w:cs="Arial"/>
          <w:sz w:val="24"/>
          <w:szCs w:val="24"/>
        </w:rPr>
        <w:t xml:space="preserve"> </w:t>
      </w:r>
      <w:r w:rsidR="004A6854" w:rsidRPr="003162DF">
        <w:rPr>
          <w:rFonts w:ascii="Arial" w:hAnsi="Arial" w:cs="Arial"/>
          <w:sz w:val="24"/>
          <w:szCs w:val="24"/>
        </w:rPr>
        <w:t xml:space="preserve">cel i zasady funkcjonowania systemu monitoringu wizyjnego </w:t>
      </w:r>
      <w:r w:rsidR="004A6854" w:rsidRPr="00CA5802">
        <w:rPr>
          <w:rFonts w:ascii="Arial" w:hAnsi="Arial" w:cs="Arial"/>
          <w:sz w:val="24"/>
          <w:szCs w:val="24"/>
        </w:rPr>
        <w:t xml:space="preserve">w </w:t>
      </w:r>
      <w:r w:rsidR="001B070F" w:rsidRPr="00CA5802">
        <w:rPr>
          <w:rFonts w:ascii="Arial" w:hAnsi="Arial" w:cs="Arial"/>
          <w:sz w:val="24"/>
          <w:szCs w:val="24"/>
        </w:rPr>
        <w:t xml:space="preserve">Urzędzie Gminy </w:t>
      </w:r>
      <w:r w:rsidR="006D3991" w:rsidRPr="00CA5802">
        <w:rPr>
          <w:rFonts w:ascii="Arial" w:hAnsi="Arial" w:cs="Arial"/>
          <w:sz w:val="24"/>
          <w:szCs w:val="24"/>
        </w:rPr>
        <w:t>Somianka</w:t>
      </w:r>
      <w:r w:rsidRPr="00CA5802">
        <w:rPr>
          <w:rFonts w:ascii="Arial" w:hAnsi="Arial" w:cs="Arial"/>
          <w:sz w:val="24"/>
          <w:szCs w:val="24"/>
        </w:rPr>
        <w:t>,</w:t>
      </w:r>
      <w:r w:rsidR="001B070F" w:rsidRPr="003162DF">
        <w:rPr>
          <w:rFonts w:ascii="Arial" w:hAnsi="Arial" w:cs="Arial"/>
          <w:sz w:val="24"/>
          <w:szCs w:val="24"/>
        </w:rPr>
        <w:t xml:space="preserve"> </w:t>
      </w:r>
      <w:r w:rsidRPr="003162DF">
        <w:rPr>
          <w:rFonts w:ascii="Arial" w:hAnsi="Arial" w:cs="Arial"/>
          <w:sz w:val="24"/>
          <w:szCs w:val="24"/>
        </w:rPr>
        <w:t>lokalizacje usytuowania kamer</w:t>
      </w:r>
      <w:r w:rsidR="00DD2898" w:rsidRPr="003162DF">
        <w:rPr>
          <w:rFonts w:ascii="Arial" w:hAnsi="Arial" w:cs="Arial"/>
          <w:sz w:val="24"/>
          <w:szCs w:val="24"/>
        </w:rPr>
        <w:t>,</w:t>
      </w:r>
      <w:r w:rsidRPr="003162DF">
        <w:rPr>
          <w:rFonts w:ascii="Arial" w:hAnsi="Arial" w:cs="Arial"/>
          <w:sz w:val="24"/>
          <w:szCs w:val="24"/>
        </w:rPr>
        <w:t xml:space="preserve"> </w:t>
      </w:r>
      <w:r w:rsidR="004A6854" w:rsidRPr="003162DF">
        <w:rPr>
          <w:rFonts w:ascii="Arial" w:hAnsi="Arial" w:cs="Arial"/>
          <w:sz w:val="24"/>
          <w:szCs w:val="24"/>
        </w:rPr>
        <w:t>zasady zapisu obrazu</w:t>
      </w:r>
      <w:r w:rsidR="00DD2898" w:rsidRPr="003162DF">
        <w:rPr>
          <w:rFonts w:ascii="Arial" w:hAnsi="Arial" w:cs="Arial"/>
          <w:sz w:val="24"/>
          <w:szCs w:val="24"/>
        </w:rPr>
        <w:t xml:space="preserve">, </w:t>
      </w:r>
      <w:r w:rsidR="004A6854" w:rsidRPr="003162DF">
        <w:rPr>
          <w:rFonts w:ascii="Arial" w:hAnsi="Arial" w:cs="Arial"/>
          <w:sz w:val="24"/>
          <w:szCs w:val="24"/>
        </w:rPr>
        <w:t>zasady udostępniania zapisów monitoringu wizyjnego.</w:t>
      </w:r>
    </w:p>
    <w:p w14:paraId="7BCE6A31" w14:textId="6A020D3B" w:rsidR="006D3991" w:rsidRPr="00F50584" w:rsidRDefault="00F50584" w:rsidP="00BE20A3">
      <w:pPr>
        <w:spacing w:after="120"/>
        <w:ind w:firstLine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1B070F" w:rsidRPr="00F50584">
        <w:rPr>
          <w:rFonts w:ascii="Arial" w:hAnsi="Arial" w:cs="Arial"/>
          <w:sz w:val="24"/>
          <w:szCs w:val="24"/>
        </w:rPr>
        <w:t xml:space="preserve">Administratorem danych osobowych jest </w:t>
      </w:r>
      <w:bookmarkStart w:id="0" w:name="_Hlk93304572"/>
      <w:r w:rsidR="006D3991" w:rsidRPr="00F50584">
        <w:rPr>
          <w:rFonts w:ascii="Arial" w:hAnsi="Arial" w:cs="Arial"/>
          <w:sz w:val="24"/>
          <w:szCs w:val="24"/>
        </w:rPr>
        <w:t>Gmina Somianka, reprezentowana przez Wójta Gminy Somianka</w:t>
      </w:r>
      <w:r w:rsidR="00B01B2C">
        <w:rPr>
          <w:rFonts w:ascii="Arial" w:hAnsi="Arial" w:cs="Arial"/>
          <w:sz w:val="24"/>
          <w:szCs w:val="24"/>
        </w:rPr>
        <w:t xml:space="preserve"> (zwanego dalej „Wójtem”)</w:t>
      </w:r>
      <w:r w:rsidR="006D3991" w:rsidRPr="00F50584">
        <w:rPr>
          <w:rFonts w:ascii="Arial" w:hAnsi="Arial" w:cs="Arial"/>
          <w:sz w:val="24"/>
          <w:szCs w:val="24"/>
        </w:rPr>
        <w:t>, z siedzibą: Somianka-Parcele 16B, 07 - 203 Somianka, tel. (29) 74 187 90.</w:t>
      </w:r>
    </w:p>
    <w:bookmarkEnd w:id="0"/>
    <w:p w14:paraId="332959CD" w14:textId="09FD53C5" w:rsidR="001B070F" w:rsidRPr="00F50584" w:rsidRDefault="00F50584" w:rsidP="00BE20A3">
      <w:pPr>
        <w:spacing w:after="120"/>
        <w:ind w:firstLine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1B070F" w:rsidRPr="00F50584">
        <w:rPr>
          <w:rFonts w:ascii="Arial" w:hAnsi="Arial" w:cs="Arial"/>
          <w:sz w:val="24"/>
          <w:szCs w:val="24"/>
        </w:rPr>
        <w:t>Inspektorem Ochrony Danych u Administratora jest Anna Pogorzelska, z którym mo</w:t>
      </w:r>
      <w:r w:rsidR="00DD2898" w:rsidRPr="00F50584">
        <w:rPr>
          <w:rFonts w:ascii="Arial" w:hAnsi="Arial" w:cs="Arial"/>
          <w:sz w:val="24"/>
          <w:szCs w:val="24"/>
        </w:rPr>
        <w:t xml:space="preserve">żna się </w:t>
      </w:r>
      <w:r w:rsidR="001B070F" w:rsidRPr="00F50584">
        <w:rPr>
          <w:rFonts w:ascii="Arial" w:hAnsi="Arial" w:cs="Arial"/>
          <w:sz w:val="24"/>
          <w:szCs w:val="24"/>
        </w:rPr>
        <w:t xml:space="preserve">kontaktować poprzez e-mail: </w:t>
      </w:r>
      <w:r w:rsidR="006D3991" w:rsidRPr="00F50584">
        <w:rPr>
          <w:rFonts w:ascii="Arial" w:hAnsi="Arial" w:cs="Arial"/>
          <w:sz w:val="24"/>
          <w:szCs w:val="24"/>
        </w:rPr>
        <w:t>iod@somianka.pl</w:t>
      </w:r>
      <w:r w:rsidR="00943417" w:rsidRPr="00F50584">
        <w:rPr>
          <w:rFonts w:ascii="Arial" w:hAnsi="Arial" w:cs="Arial"/>
          <w:sz w:val="24"/>
          <w:szCs w:val="24"/>
        </w:rPr>
        <w:t>.</w:t>
      </w:r>
    </w:p>
    <w:p w14:paraId="666A96E1" w14:textId="6BDBAB4E" w:rsidR="004A6854" w:rsidRPr="00F50584" w:rsidRDefault="00F50584" w:rsidP="00BE20A3">
      <w:pPr>
        <w:spacing w:after="120"/>
        <w:ind w:firstLine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4A6854" w:rsidRPr="00F50584">
        <w:rPr>
          <w:rFonts w:ascii="Arial" w:hAnsi="Arial" w:cs="Arial"/>
          <w:sz w:val="24"/>
          <w:szCs w:val="24"/>
        </w:rPr>
        <w:t>Przy wejściu do budynku Urzędu</w:t>
      </w:r>
      <w:r w:rsidR="00AC1E93" w:rsidRPr="00F50584">
        <w:rPr>
          <w:rFonts w:ascii="Arial" w:hAnsi="Arial" w:cs="Arial"/>
          <w:sz w:val="24"/>
          <w:szCs w:val="24"/>
        </w:rPr>
        <w:t xml:space="preserve"> Gminy Somianka, zwanego dalej „Urzędem”,</w:t>
      </w:r>
      <w:r w:rsidR="004A6854" w:rsidRPr="00F50584">
        <w:rPr>
          <w:rFonts w:ascii="Arial" w:hAnsi="Arial" w:cs="Arial"/>
          <w:sz w:val="24"/>
          <w:szCs w:val="24"/>
        </w:rPr>
        <w:t xml:space="preserve"> znajdują się tablice informacyjne o treści „obiekt monitorowany”.</w:t>
      </w:r>
    </w:p>
    <w:p w14:paraId="222B192C" w14:textId="13F92779" w:rsidR="004A6854" w:rsidRPr="00F50584" w:rsidRDefault="00F50584" w:rsidP="00BE20A3">
      <w:pPr>
        <w:spacing w:after="120"/>
        <w:ind w:firstLine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4A6854" w:rsidRPr="00F50584">
        <w:rPr>
          <w:rFonts w:ascii="Arial" w:hAnsi="Arial" w:cs="Arial"/>
          <w:sz w:val="24"/>
          <w:szCs w:val="24"/>
        </w:rPr>
        <w:t>Klauzula informacyjna dotycząca przetwarzania danych</w:t>
      </w:r>
      <w:r w:rsidR="00AC1E93" w:rsidRPr="00F50584">
        <w:rPr>
          <w:rFonts w:ascii="Arial" w:hAnsi="Arial" w:cs="Arial"/>
          <w:sz w:val="24"/>
          <w:szCs w:val="24"/>
        </w:rPr>
        <w:t xml:space="preserve"> osobowych </w:t>
      </w:r>
      <w:r w:rsidR="004A6854" w:rsidRPr="00F50584">
        <w:rPr>
          <w:rFonts w:ascii="Arial" w:hAnsi="Arial" w:cs="Arial"/>
          <w:sz w:val="24"/>
          <w:szCs w:val="24"/>
        </w:rPr>
        <w:t xml:space="preserve">z zastosowaniem monitoringu wizyjnego, w brzmieniu określonym </w:t>
      </w:r>
      <w:r w:rsidR="004A6854" w:rsidRPr="00F50584">
        <w:rPr>
          <w:rFonts w:ascii="Arial" w:hAnsi="Arial" w:cs="Arial"/>
          <w:b/>
          <w:sz w:val="24"/>
          <w:szCs w:val="24"/>
        </w:rPr>
        <w:t xml:space="preserve">w załączniku nr </w:t>
      </w:r>
      <w:r w:rsidR="00DD2898" w:rsidRPr="00F50584">
        <w:rPr>
          <w:rFonts w:ascii="Arial" w:hAnsi="Arial" w:cs="Arial"/>
          <w:b/>
          <w:sz w:val="24"/>
          <w:szCs w:val="24"/>
        </w:rPr>
        <w:t>1</w:t>
      </w:r>
      <w:r w:rsidR="004A6854" w:rsidRPr="00F50584">
        <w:rPr>
          <w:rFonts w:ascii="Arial" w:hAnsi="Arial" w:cs="Arial"/>
          <w:sz w:val="24"/>
          <w:szCs w:val="24"/>
        </w:rPr>
        <w:t xml:space="preserve"> do niniejszego Regulaminu, dostępna jest na tablicy ogłoszeń na parterze Urzędu oraz na stronie internetowej </w:t>
      </w:r>
      <w:r w:rsidR="00DD2898" w:rsidRPr="00F50584">
        <w:rPr>
          <w:rFonts w:ascii="Arial" w:hAnsi="Arial" w:cs="Arial"/>
          <w:sz w:val="24"/>
          <w:szCs w:val="24"/>
        </w:rPr>
        <w:t>urzędu</w:t>
      </w:r>
      <w:r w:rsidR="00987F53" w:rsidRPr="00F50584">
        <w:rPr>
          <w:rFonts w:ascii="Arial" w:hAnsi="Arial" w:cs="Arial"/>
          <w:sz w:val="24"/>
          <w:szCs w:val="24"/>
        </w:rPr>
        <w:t xml:space="preserve"> </w:t>
      </w:r>
      <w:r w:rsidR="00987F53" w:rsidRPr="0051317E">
        <w:rPr>
          <w:rFonts w:ascii="Arial" w:hAnsi="Arial" w:cs="Arial"/>
          <w:sz w:val="24"/>
          <w:szCs w:val="24"/>
        </w:rPr>
        <w:t>http://ugsomianka.bip.org.pl/</w:t>
      </w:r>
      <w:r w:rsidR="00943417" w:rsidRPr="0051317E">
        <w:rPr>
          <w:rFonts w:ascii="Arial" w:hAnsi="Arial" w:cs="Arial"/>
          <w:sz w:val="24"/>
          <w:szCs w:val="24"/>
        </w:rPr>
        <w:t>.</w:t>
      </w:r>
    </w:p>
    <w:p w14:paraId="6A7161E2" w14:textId="347C1BE2" w:rsidR="004A6854" w:rsidRPr="00F50584" w:rsidRDefault="00F50584" w:rsidP="00BE20A3">
      <w:pPr>
        <w:ind w:firstLine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4A6854" w:rsidRPr="00F50584">
        <w:rPr>
          <w:rFonts w:ascii="Arial" w:hAnsi="Arial" w:cs="Arial"/>
          <w:sz w:val="24"/>
          <w:szCs w:val="24"/>
        </w:rPr>
        <w:t xml:space="preserve">Regulamin monitoringu w </w:t>
      </w:r>
      <w:r w:rsidR="001B070F" w:rsidRPr="00F50584">
        <w:rPr>
          <w:rFonts w:ascii="Arial" w:hAnsi="Arial" w:cs="Arial"/>
          <w:sz w:val="24"/>
          <w:szCs w:val="24"/>
        </w:rPr>
        <w:t xml:space="preserve">Urzędzie Gminy </w:t>
      </w:r>
      <w:r w:rsidR="006D3991" w:rsidRPr="00F50584">
        <w:rPr>
          <w:rFonts w:ascii="Arial" w:hAnsi="Arial" w:cs="Arial"/>
          <w:sz w:val="24"/>
          <w:szCs w:val="24"/>
        </w:rPr>
        <w:t>Somianka</w:t>
      </w:r>
      <w:r w:rsidR="004A6854" w:rsidRPr="00F50584">
        <w:rPr>
          <w:rFonts w:ascii="Arial" w:hAnsi="Arial" w:cs="Arial"/>
          <w:sz w:val="24"/>
          <w:szCs w:val="24"/>
        </w:rPr>
        <w:t xml:space="preserve"> dostępny jest na stronie internetowej </w:t>
      </w:r>
      <w:r w:rsidR="00987F53" w:rsidRPr="0051317E">
        <w:rPr>
          <w:rFonts w:ascii="Arial" w:hAnsi="Arial" w:cs="Arial"/>
          <w:sz w:val="24"/>
          <w:szCs w:val="24"/>
        </w:rPr>
        <w:t>http://ugsomianka.bip.org.pl</w:t>
      </w:r>
      <w:r w:rsidR="00987F53" w:rsidRPr="00F50584">
        <w:rPr>
          <w:rFonts w:ascii="Arial" w:hAnsi="Arial" w:cs="Arial"/>
          <w:sz w:val="24"/>
          <w:szCs w:val="24"/>
        </w:rPr>
        <w:t>/</w:t>
      </w:r>
      <w:r w:rsidR="00943417" w:rsidRPr="00F50584">
        <w:rPr>
          <w:rFonts w:ascii="Arial" w:hAnsi="Arial" w:cs="Arial"/>
          <w:sz w:val="24"/>
          <w:szCs w:val="24"/>
        </w:rPr>
        <w:t>.</w:t>
      </w:r>
    </w:p>
    <w:p w14:paraId="771D96C7" w14:textId="24F69ACB" w:rsidR="004A6854" w:rsidRPr="00943417" w:rsidRDefault="004A6854" w:rsidP="005F6007">
      <w:pPr>
        <w:spacing w:after="120"/>
        <w:jc w:val="center"/>
        <w:rPr>
          <w:rFonts w:ascii="Arial" w:hAnsi="Arial" w:cs="Arial"/>
          <w:b/>
          <w:sz w:val="24"/>
          <w:szCs w:val="24"/>
        </w:rPr>
      </w:pPr>
      <w:r w:rsidRPr="00943417">
        <w:rPr>
          <w:rFonts w:ascii="Arial" w:hAnsi="Arial" w:cs="Arial"/>
          <w:b/>
          <w:sz w:val="24"/>
          <w:szCs w:val="24"/>
        </w:rPr>
        <w:t>Cel monitoringu</w:t>
      </w:r>
    </w:p>
    <w:p w14:paraId="452E367F" w14:textId="16B4096A" w:rsidR="004A6854" w:rsidRPr="00943417" w:rsidRDefault="00F50584" w:rsidP="00BE20A3">
      <w:pPr>
        <w:spacing w:after="120"/>
        <w:ind w:firstLine="425"/>
        <w:rPr>
          <w:rFonts w:ascii="Arial" w:hAnsi="Arial" w:cs="Arial"/>
          <w:sz w:val="24"/>
          <w:szCs w:val="24"/>
        </w:rPr>
      </w:pPr>
      <w:r w:rsidRPr="00943417">
        <w:rPr>
          <w:rFonts w:ascii="Arial" w:hAnsi="Arial" w:cs="Arial"/>
          <w:b/>
          <w:sz w:val="24"/>
          <w:szCs w:val="24"/>
        </w:rPr>
        <w:t>§ 2</w:t>
      </w:r>
      <w:r>
        <w:rPr>
          <w:rFonts w:ascii="Arial" w:hAnsi="Arial" w:cs="Arial"/>
          <w:b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1. </w:t>
      </w:r>
      <w:r w:rsidR="004A6854" w:rsidRPr="00943417">
        <w:rPr>
          <w:rFonts w:ascii="Arial" w:hAnsi="Arial" w:cs="Arial"/>
          <w:sz w:val="24"/>
          <w:szCs w:val="24"/>
        </w:rPr>
        <w:t xml:space="preserve">System monitoringu wizyjnego ma na celu zapewnienie bezpieczeństwa i porządku publicznego oraz ochronę </w:t>
      </w:r>
      <w:r w:rsidR="001B070F" w:rsidRPr="00943417">
        <w:rPr>
          <w:rFonts w:ascii="Arial" w:hAnsi="Arial" w:cs="Arial"/>
          <w:sz w:val="24"/>
          <w:szCs w:val="24"/>
        </w:rPr>
        <w:t xml:space="preserve">pracowników Urzędu, </w:t>
      </w:r>
      <w:r w:rsidR="004A6854" w:rsidRPr="00943417">
        <w:rPr>
          <w:rFonts w:ascii="Arial" w:hAnsi="Arial" w:cs="Arial"/>
          <w:sz w:val="24"/>
          <w:szCs w:val="24"/>
        </w:rPr>
        <w:t>osób</w:t>
      </w:r>
      <w:r w:rsidR="001B070F" w:rsidRPr="00943417">
        <w:rPr>
          <w:rFonts w:ascii="Arial" w:hAnsi="Arial" w:cs="Arial"/>
          <w:sz w:val="24"/>
          <w:szCs w:val="24"/>
        </w:rPr>
        <w:t xml:space="preserve"> przebywających na terenie Urzędu oraz w strefie działania monitoringu</w:t>
      </w:r>
      <w:r w:rsidR="00AC1E93">
        <w:rPr>
          <w:rFonts w:ascii="Arial" w:hAnsi="Arial" w:cs="Arial"/>
          <w:sz w:val="24"/>
          <w:szCs w:val="24"/>
        </w:rPr>
        <w:t xml:space="preserve">, a także ochronę </w:t>
      </w:r>
      <w:r w:rsidR="004A6854" w:rsidRPr="00943417">
        <w:rPr>
          <w:rFonts w:ascii="Arial" w:hAnsi="Arial" w:cs="Arial"/>
          <w:sz w:val="24"/>
          <w:szCs w:val="24"/>
        </w:rPr>
        <w:t>mienia na terenie Urzędu.</w:t>
      </w:r>
    </w:p>
    <w:p w14:paraId="18ED76B0" w14:textId="18E1C43E" w:rsidR="004A6854" w:rsidRPr="00943417" w:rsidRDefault="00F50584" w:rsidP="00BE20A3">
      <w:pPr>
        <w:ind w:firstLine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4A6854" w:rsidRPr="00943417">
        <w:rPr>
          <w:rFonts w:ascii="Arial" w:hAnsi="Arial" w:cs="Arial"/>
          <w:sz w:val="24"/>
          <w:szCs w:val="24"/>
        </w:rPr>
        <w:t>Nagrania z systemu monitoringu wizyjnego zawierające dane osobowe przetwarza się wyłącznie do celów dla których zostały zebrane.</w:t>
      </w:r>
    </w:p>
    <w:p w14:paraId="7D57E1A8" w14:textId="77777777" w:rsidR="00F50584" w:rsidRDefault="001B070F" w:rsidP="00AA16F1">
      <w:pPr>
        <w:jc w:val="center"/>
        <w:rPr>
          <w:rFonts w:ascii="Arial" w:hAnsi="Arial" w:cs="Arial"/>
          <w:b/>
          <w:sz w:val="24"/>
          <w:szCs w:val="24"/>
        </w:rPr>
      </w:pPr>
      <w:r w:rsidRPr="00943417">
        <w:rPr>
          <w:rFonts w:ascii="Arial" w:hAnsi="Arial" w:cs="Arial"/>
          <w:b/>
          <w:sz w:val="24"/>
          <w:szCs w:val="24"/>
        </w:rPr>
        <w:t>Infrastruktura</w:t>
      </w:r>
      <w:r w:rsidR="00943417">
        <w:rPr>
          <w:rFonts w:ascii="Arial" w:hAnsi="Arial" w:cs="Arial"/>
          <w:b/>
          <w:sz w:val="24"/>
          <w:szCs w:val="24"/>
        </w:rPr>
        <w:t xml:space="preserve"> monitoringu</w:t>
      </w:r>
    </w:p>
    <w:p w14:paraId="32276DDC" w14:textId="770E3E8D" w:rsidR="00DB1D82" w:rsidRPr="009E72EC" w:rsidRDefault="00F50584" w:rsidP="00BE20A3">
      <w:pPr>
        <w:ind w:firstLine="425"/>
        <w:rPr>
          <w:rFonts w:ascii="Arial" w:hAnsi="Arial" w:cs="Arial"/>
          <w:i/>
          <w:sz w:val="24"/>
          <w:szCs w:val="24"/>
        </w:rPr>
      </w:pPr>
      <w:r w:rsidRPr="00943417">
        <w:rPr>
          <w:rFonts w:ascii="Arial" w:hAnsi="Arial" w:cs="Arial"/>
          <w:b/>
          <w:sz w:val="24"/>
          <w:szCs w:val="24"/>
        </w:rPr>
        <w:t>§ 3</w:t>
      </w:r>
      <w:r>
        <w:rPr>
          <w:rFonts w:ascii="Arial" w:hAnsi="Arial" w:cs="Arial"/>
          <w:b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1. </w:t>
      </w:r>
      <w:r w:rsidR="00DB1D82" w:rsidRPr="004345BC">
        <w:rPr>
          <w:rFonts w:ascii="Arial" w:hAnsi="Arial" w:cs="Arial"/>
          <w:sz w:val="24"/>
          <w:szCs w:val="24"/>
        </w:rPr>
        <w:t>System monitoringu wizyjnego składa się z:</w:t>
      </w:r>
    </w:p>
    <w:p w14:paraId="653A2A66" w14:textId="494EB828" w:rsidR="001B070F" w:rsidRPr="00DB1D82" w:rsidRDefault="004345BC" w:rsidP="00BE20A3">
      <w:pPr>
        <w:pStyle w:val="Akapitzlist"/>
        <w:numPr>
          <w:ilvl w:val="0"/>
          <w:numId w:val="28"/>
        </w:numPr>
        <w:spacing w:after="120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</w:t>
      </w:r>
      <w:r w:rsidR="00DB1D82">
        <w:rPr>
          <w:rFonts w:ascii="Arial" w:hAnsi="Arial" w:cs="Arial"/>
          <w:sz w:val="24"/>
          <w:szCs w:val="24"/>
        </w:rPr>
        <w:t>amer</w:t>
      </w:r>
      <w:r w:rsidR="001B070F" w:rsidRPr="00DB1D82">
        <w:rPr>
          <w:rFonts w:ascii="Arial" w:hAnsi="Arial" w:cs="Arial"/>
          <w:sz w:val="24"/>
          <w:szCs w:val="24"/>
        </w:rPr>
        <w:t xml:space="preserve"> - </w:t>
      </w:r>
      <w:r w:rsidR="006D3991" w:rsidRPr="00DB1D82">
        <w:rPr>
          <w:rFonts w:ascii="Arial" w:hAnsi="Arial" w:cs="Arial"/>
          <w:sz w:val="24"/>
          <w:szCs w:val="24"/>
        </w:rPr>
        <w:t>10</w:t>
      </w:r>
      <w:r w:rsidR="001B070F" w:rsidRPr="00DB1D82">
        <w:rPr>
          <w:rFonts w:ascii="Arial" w:hAnsi="Arial" w:cs="Arial"/>
          <w:sz w:val="24"/>
          <w:szCs w:val="24"/>
        </w:rPr>
        <w:t xml:space="preserve"> sztuk</w:t>
      </w:r>
      <w:r w:rsidR="00A133A1" w:rsidRPr="00DB1D82">
        <w:rPr>
          <w:rFonts w:ascii="Arial" w:hAnsi="Arial" w:cs="Arial"/>
          <w:sz w:val="24"/>
          <w:szCs w:val="24"/>
        </w:rPr>
        <w:t xml:space="preserve"> IP HIKVISION DS-2CD1043G0-I 2.8MM</w:t>
      </w:r>
      <w:r w:rsidR="001B070F" w:rsidRPr="00DB1D82">
        <w:rPr>
          <w:rFonts w:ascii="Arial" w:hAnsi="Arial" w:cs="Arial"/>
          <w:sz w:val="24"/>
          <w:szCs w:val="24"/>
        </w:rPr>
        <w:t>, w tym:</w:t>
      </w:r>
      <w:r w:rsidR="00472268" w:rsidRPr="00DB1D82">
        <w:rPr>
          <w:rFonts w:ascii="Arial" w:hAnsi="Arial" w:cs="Arial"/>
          <w:sz w:val="24"/>
          <w:szCs w:val="24"/>
        </w:rPr>
        <w:t xml:space="preserve"> </w:t>
      </w:r>
      <w:r w:rsidR="00AC1E93" w:rsidRPr="00DB1D82">
        <w:rPr>
          <w:rFonts w:ascii="Arial" w:hAnsi="Arial" w:cs="Arial"/>
          <w:sz w:val="24"/>
          <w:szCs w:val="24"/>
        </w:rPr>
        <w:t>2</w:t>
      </w:r>
      <w:r w:rsidR="001B070F" w:rsidRPr="00DB1D82">
        <w:rPr>
          <w:rFonts w:ascii="Arial" w:hAnsi="Arial" w:cs="Arial"/>
          <w:sz w:val="24"/>
          <w:szCs w:val="24"/>
        </w:rPr>
        <w:t xml:space="preserve"> stał</w:t>
      </w:r>
      <w:r w:rsidR="006D3991" w:rsidRPr="00DB1D82">
        <w:rPr>
          <w:rFonts w:ascii="Arial" w:hAnsi="Arial" w:cs="Arial"/>
          <w:sz w:val="24"/>
          <w:szCs w:val="24"/>
        </w:rPr>
        <w:t>e</w:t>
      </w:r>
      <w:r w:rsidR="001B070F" w:rsidRPr="00DB1D82">
        <w:rPr>
          <w:rFonts w:ascii="Arial" w:hAnsi="Arial" w:cs="Arial"/>
          <w:sz w:val="24"/>
          <w:szCs w:val="24"/>
        </w:rPr>
        <w:t xml:space="preserve"> kamer</w:t>
      </w:r>
      <w:r w:rsidR="006D3991" w:rsidRPr="00DB1D82">
        <w:rPr>
          <w:rFonts w:ascii="Arial" w:hAnsi="Arial" w:cs="Arial"/>
          <w:sz w:val="24"/>
          <w:szCs w:val="24"/>
        </w:rPr>
        <w:t>y</w:t>
      </w:r>
      <w:r w:rsidR="001B070F" w:rsidRPr="00DB1D82">
        <w:rPr>
          <w:rFonts w:ascii="Arial" w:hAnsi="Arial" w:cs="Arial"/>
          <w:sz w:val="24"/>
          <w:szCs w:val="24"/>
        </w:rPr>
        <w:t xml:space="preserve"> wewnątrz budynku urzędu, z tego:</w:t>
      </w:r>
    </w:p>
    <w:p w14:paraId="68CEF56C" w14:textId="5ECFD674" w:rsidR="001B070F" w:rsidRPr="00DB1D82" w:rsidRDefault="006D3991" w:rsidP="00BE20A3">
      <w:pPr>
        <w:pStyle w:val="Akapitzlist"/>
        <w:numPr>
          <w:ilvl w:val="0"/>
          <w:numId w:val="30"/>
        </w:numPr>
        <w:spacing w:after="80"/>
        <w:ind w:left="714" w:hanging="357"/>
        <w:contextualSpacing w:val="0"/>
        <w:rPr>
          <w:rFonts w:ascii="Arial" w:hAnsi="Arial" w:cs="Arial"/>
          <w:sz w:val="24"/>
          <w:szCs w:val="24"/>
        </w:rPr>
      </w:pPr>
      <w:r w:rsidRPr="00DB1D82">
        <w:rPr>
          <w:rFonts w:ascii="Arial" w:hAnsi="Arial" w:cs="Arial"/>
          <w:sz w:val="24"/>
          <w:szCs w:val="24"/>
        </w:rPr>
        <w:t>po j</w:t>
      </w:r>
      <w:r w:rsidR="00472268" w:rsidRPr="00DB1D82">
        <w:rPr>
          <w:rFonts w:ascii="Arial" w:hAnsi="Arial" w:cs="Arial"/>
          <w:sz w:val="24"/>
          <w:szCs w:val="24"/>
        </w:rPr>
        <w:t>ednej kamerze na każdym piętrze</w:t>
      </w:r>
      <w:r w:rsidR="00DB1D82">
        <w:rPr>
          <w:rFonts w:ascii="Arial" w:hAnsi="Arial" w:cs="Arial"/>
          <w:sz w:val="24"/>
          <w:szCs w:val="24"/>
        </w:rPr>
        <w:t>,</w:t>
      </w:r>
    </w:p>
    <w:p w14:paraId="0D9CC7AC" w14:textId="7FB7F15C" w:rsidR="001B070F" w:rsidRPr="00DB1D82" w:rsidRDefault="006D3991" w:rsidP="00BE20A3">
      <w:pPr>
        <w:pStyle w:val="Akapitzlist"/>
        <w:numPr>
          <w:ilvl w:val="0"/>
          <w:numId w:val="30"/>
        </w:numPr>
        <w:spacing w:after="120" w:line="240" w:lineRule="auto"/>
        <w:ind w:left="714" w:hanging="357"/>
        <w:contextualSpacing w:val="0"/>
        <w:rPr>
          <w:rFonts w:ascii="Arial" w:hAnsi="Arial" w:cs="Arial"/>
          <w:sz w:val="24"/>
          <w:szCs w:val="24"/>
        </w:rPr>
      </w:pPr>
      <w:r w:rsidRPr="00DB1D82">
        <w:rPr>
          <w:rFonts w:ascii="Arial" w:hAnsi="Arial" w:cs="Arial"/>
          <w:sz w:val="24"/>
          <w:szCs w:val="24"/>
        </w:rPr>
        <w:t>8</w:t>
      </w:r>
      <w:r w:rsidR="001B070F" w:rsidRPr="00DB1D82">
        <w:rPr>
          <w:rFonts w:ascii="Arial" w:hAnsi="Arial" w:cs="Arial"/>
          <w:sz w:val="24"/>
          <w:szCs w:val="24"/>
        </w:rPr>
        <w:t xml:space="preserve"> kamer na zewnątrz budynku</w:t>
      </w:r>
      <w:r w:rsidR="00DB1D82">
        <w:rPr>
          <w:rFonts w:ascii="Arial" w:hAnsi="Arial" w:cs="Arial"/>
          <w:sz w:val="24"/>
          <w:szCs w:val="24"/>
        </w:rPr>
        <w:t>;</w:t>
      </w:r>
    </w:p>
    <w:p w14:paraId="52A4C0C3" w14:textId="2F5F9891" w:rsidR="001B070F" w:rsidRPr="00DB1D82" w:rsidRDefault="004345BC" w:rsidP="00BE20A3">
      <w:pPr>
        <w:pStyle w:val="Akapitzlist"/>
        <w:numPr>
          <w:ilvl w:val="0"/>
          <w:numId w:val="29"/>
        </w:numPr>
        <w:spacing w:after="80"/>
        <w:ind w:left="357" w:hanging="357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</w:t>
      </w:r>
      <w:r w:rsidR="001B070F" w:rsidRPr="00DB1D82">
        <w:rPr>
          <w:rFonts w:ascii="Arial" w:hAnsi="Arial" w:cs="Arial"/>
          <w:sz w:val="24"/>
          <w:szCs w:val="24"/>
        </w:rPr>
        <w:t>ejestrator</w:t>
      </w:r>
      <w:r w:rsidR="00DB1D82">
        <w:rPr>
          <w:rFonts w:ascii="Arial" w:hAnsi="Arial" w:cs="Arial"/>
          <w:sz w:val="24"/>
          <w:szCs w:val="24"/>
        </w:rPr>
        <w:t>a</w:t>
      </w:r>
      <w:r w:rsidR="001B070F" w:rsidRPr="00DB1D82">
        <w:rPr>
          <w:rFonts w:ascii="Arial" w:hAnsi="Arial" w:cs="Arial"/>
          <w:sz w:val="24"/>
          <w:szCs w:val="24"/>
        </w:rPr>
        <w:t xml:space="preserve"> </w:t>
      </w:r>
      <w:r w:rsidR="00DB1D82">
        <w:rPr>
          <w:rFonts w:ascii="Arial" w:hAnsi="Arial" w:cs="Arial"/>
          <w:sz w:val="24"/>
          <w:szCs w:val="24"/>
        </w:rPr>
        <w:t>(</w:t>
      </w:r>
      <w:r w:rsidR="001B070F" w:rsidRPr="00DB1D82">
        <w:rPr>
          <w:rFonts w:ascii="Arial" w:hAnsi="Arial" w:cs="Arial"/>
          <w:sz w:val="24"/>
          <w:szCs w:val="24"/>
        </w:rPr>
        <w:t>urządzeni</w:t>
      </w:r>
      <w:r w:rsidR="00DB1D82">
        <w:rPr>
          <w:rFonts w:ascii="Arial" w:hAnsi="Arial" w:cs="Arial"/>
          <w:sz w:val="24"/>
          <w:szCs w:val="24"/>
        </w:rPr>
        <w:t>a</w:t>
      </w:r>
      <w:r w:rsidR="001B070F" w:rsidRPr="00DB1D82">
        <w:rPr>
          <w:rFonts w:ascii="Arial" w:hAnsi="Arial" w:cs="Arial"/>
          <w:sz w:val="24"/>
          <w:szCs w:val="24"/>
        </w:rPr>
        <w:t xml:space="preserve"> rejestrujące</w:t>
      </w:r>
      <w:r w:rsidR="00DB1D82">
        <w:rPr>
          <w:rFonts w:ascii="Arial" w:hAnsi="Arial" w:cs="Arial"/>
          <w:sz w:val="24"/>
          <w:szCs w:val="24"/>
        </w:rPr>
        <w:t>go</w:t>
      </w:r>
      <w:r w:rsidR="001B070F" w:rsidRPr="00DB1D82">
        <w:rPr>
          <w:rFonts w:ascii="Arial" w:hAnsi="Arial" w:cs="Arial"/>
          <w:sz w:val="24"/>
          <w:szCs w:val="24"/>
        </w:rPr>
        <w:t xml:space="preserve"> i zapisujące</w:t>
      </w:r>
      <w:r w:rsidR="00DB1D82">
        <w:rPr>
          <w:rFonts w:ascii="Arial" w:hAnsi="Arial" w:cs="Arial"/>
          <w:sz w:val="24"/>
          <w:szCs w:val="24"/>
        </w:rPr>
        <w:t>go</w:t>
      </w:r>
      <w:r w:rsidR="001B070F" w:rsidRPr="00DB1D82">
        <w:rPr>
          <w:rFonts w:ascii="Arial" w:hAnsi="Arial" w:cs="Arial"/>
          <w:sz w:val="24"/>
          <w:szCs w:val="24"/>
        </w:rPr>
        <w:t xml:space="preserve"> obraz na nośniku fizycznym</w:t>
      </w:r>
      <w:r w:rsidR="00DB1D82">
        <w:rPr>
          <w:rFonts w:ascii="Arial" w:hAnsi="Arial" w:cs="Arial"/>
          <w:sz w:val="24"/>
          <w:szCs w:val="24"/>
        </w:rPr>
        <w:t>;</w:t>
      </w:r>
    </w:p>
    <w:p w14:paraId="1583EA49" w14:textId="4564BBD5" w:rsidR="001B070F" w:rsidRPr="00DB1D82" w:rsidRDefault="004345BC" w:rsidP="00BE20A3">
      <w:pPr>
        <w:pStyle w:val="Akapitzlist"/>
        <w:numPr>
          <w:ilvl w:val="0"/>
          <w:numId w:val="29"/>
        </w:numPr>
        <w:spacing w:after="120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</w:t>
      </w:r>
      <w:r w:rsidR="001B070F" w:rsidRPr="00DB1D82">
        <w:rPr>
          <w:rFonts w:ascii="Arial" w:hAnsi="Arial" w:cs="Arial"/>
          <w:sz w:val="24"/>
          <w:szCs w:val="24"/>
        </w:rPr>
        <w:t>onitor</w:t>
      </w:r>
      <w:r w:rsidR="00DB1D82">
        <w:rPr>
          <w:rFonts w:ascii="Arial" w:hAnsi="Arial" w:cs="Arial"/>
          <w:sz w:val="24"/>
          <w:szCs w:val="24"/>
        </w:rPr>
        <w:t>a</w:t>
      </w:r>
      <w:r w:rsidR="001B070F" w:rsidRPr="00DB1D82">
        <w:rPr>
          <w:rFonts w:ascii="Arial" w:hAnsi="Arial" w:cs="Arial"/>
          <w:sz w:val="24"/>
          <w:szCs w:val="24"/>
        </w:rPr>
        <w:t xml:space="preserve"> kolorow</w:t>
      </w:r>
      <w:r w:rsidR="00DB1D82">
        <w:rPr>
          <w:rFonts w:ascii="Arial" w:hAnsi="Arial" w:cs="Arial"/>
          <w:sz w:val="24"/>
          <w:szCs w:val="24"/>
        </w:rPr>
        <w:t>ego</w:t>
      </w:r>
      <w:r w:rsidR="001B070F" w:rsidRPr="00DB1D82">
        <w:rPr>
          <w:rFonts w:ascii="Arial" w:hAnsi="Arial" w:cs="Arial"/>
          <w:sz w:val="24"/>
          <w:szCs w:val="24"/>
        </w:rPr>
        <w:t xml:space="preserve"> pozwalając</w:t>
      </w:r>
      <w:r w:rsidR="00DB1D82">
        <w:rPr>
          <w:rFonts w:ascii="Arial" w:hAnsi="Arial" w:cs="Arial"/>
          <w:sz w:val="24"/>
          <w:szCs w:val="24"/>
        </w:rPr>
        <w:t>ego</w:t>
      </w:r>
      <w:r w:rsidR="001B070F" w:rsidRPr="00DB1D82">
        <w:rPr>
          <w:rFonts w:ascii="Arial" w:hAnsi="Arial" w:cs="Arial"/>
          <w:sz w:val="24"/>
          <w:szCs w:val="24"/>
        </w:rPr>
        <w:t xml:space="preserve"> na bezpośredni podgląd zdarzeń.</w:t>
      </w:r>
    </w:p>
    <w:p w14:paraId="1AA8F8E0" w14:textId="6AC244D6" w:rsidR="001B070F" w:rsidRPr="009E72EC" w:rsidRDefault="00DB1D82" w:rsidP="00BE20A3">
      <w:pPr>
        <w:ind w:firstLine="425"/>
        <w:rPr>
          <w:rFonts w:ascii="Arial" w:hAnsi="Arial" w:cs="Arial"/>
          <w:i/>
          <w:sz w:val="24"/>
          <w:szCs w:val="24"/>
        </w:rPr>
      </w:pPr>
      <w:r w:rsidRPr="009E72EC">
        <w:rPr>
          <w:rFonts w:ascii="Arial" w:hAnsi="Arial" w:cs="Arial"/>
          <w:sz w:val="24"/>
          <w:szCs w:val="24"/>
        </w:rPr>
        <w:t>2.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1B070F" w:rsidRPr="004345BC">
        <w:rPr>
          <w:rFonts w:ascii="Arial" w:hAnsi="Arial" w:cs="Arial"/>
          <w:sz w:val="24"/>
          <w:szCs w:val="24"/>
        </w:rPr>
        <w:t>Infrastruktur</w:t>
      </w:r>
      <w:r w:rsidR="00460E7E" w:rsidRPr="004345BC">
        <w:rPr>
          <w:rFonts w:ascii="Arial" w:hAnsi="Arial" w:cs="Arial"/>
          <w:sz w:val="24"/>
          <w:szCs w:val="24"/>
        </w:rPr>
        <w:t>a monitoring</w:t>
      </w:r>
      <w:r w:rsidR="00044ECB">
        <w:rPr>
          <w:rFonts w:ascii="Arial" w:hAnsi="Arial" w:cs="Arial"/>
          <w:sz w:val="24"/>
          <w:szCs w:val="24"/>
        </w:rPr>
        <w:t>u</w:t>
      </w:r>
      <w:r w:rsidR="00460E7E" w:rsidRPr="004345BC">
        <w:rPr>
          <w:rFonts w:ascii="Arial" w:hAnsi="Arial" w:cs="Arial"/>
          <w:sz w:val="24"/>
          <w:szCs w:val="24"/>
        </w:rPr>
        <w:t xml:space="preserve"> wizyjn</w:t>
      </w:r>
      <w:r w:rsidR="00044ECB">
        <w:rPr>
          <w:rFonts w:ascii="Arial" w:hAnsi="Arial" w:cs="Arial"/>
          <w:sz w:val="24"/>
          <w:szCs w:val="24"/>
        </w:rPr>
        <w:t>ego</w:t>
      </w:r>
      <w:r w:rsidR="00044ECB" w:rsidRPr="00044ECB">
        <w:rPr>
          <w:rFonts w:ascii="Arial" w:hAnsi="Arial" w:cs="Arial"/>
          <w:sz w:val="24"/>
          <w:szCs w:val="24"/>
        </w:rPr>
        <w:t xml:space="preserve"> </w:t>
      </w:r>
      <w:r w:rsidR="00044ECB" w:rsidRPr="004345BC">
        <w:rPr>
          <w:rFonts w:ascii="Arial" w:hAnsi="Arial" w:cs="Arial"/>
          <w:sz w:val="24"/>
          <w:szCs w:val="24"/>
        </w:rPr>
        <w:t>ob</w:t>
      </w:r>
      <w:r w:rsidR="00044ECB">
        <w:rPr>
          <w:rFonts w:ascii="Arial" w:hAnsi="Arial" w:cs="Arial"/>
          <w:sz w:val="24"/>
          <w:szCs w:val="24"/>
        </w:rPr>
        <w:t>ejmuje</w:t>
      </w:r>
      <w:r w:rsidR="00460E7E" w:rsidRPr="004345BC">
        <w:rPr>
          <w:rFonts w:ascii="Arial" w:hAnsi="Arial" w:cs="Arial"/>
          <w:sz w:val="24"/>
          <w:szCs w:val="24"/>
        </w:rPr>
        <w:t>:</w:t>
      </w:r>
    </w:p>
    <w:p w14:paraId="15953AEC" w14:textId="53EE9E32" w:rsidR="001B070F" w:rsidRPr="00DB1D82" w:rsidRDefault="004345BC" w:rsidP="00BE20A3">
      <w:pPr>
        <w:pStyle w:val="Akapitzlist"/>
        <w:numPr>
          <w:ilvl w:val="0"/>
          <w:numId w:val="31"/>
        </w:numPr>
        <w:spacing w:after="80"/>
        <w:ind w:left="357" w:hanging="357"/>
        <w:contextualSpacing w:val="0"/>
        <w:rPr>
          <w:rFonts w:ascii="Arial" w:hAnsi="Arial" w:cs="Arial"/>
          <w:sz w:val="24"/>
          <w:szCs w:val="24"/>
        </w:rPr>
      </w:pPr>
      <w:bookmarkStart w:id="1" w:name="_Hlk93304601"/>
      <w:r>
        <w:rPr>
          <w:rFonts w:ascii="Arial" w:hAnsi="Arial" w:cs="Arial"/>
          <w:sz w:val="24"/>
          <w:szCs w:val="24"/>
        </w:rPr>
        <w:t>p</w:t>
      </w:r>
      <w:r w:rsidR="001B070F" w:rsidRPr="00DB1D82">
        <w:rPr>
          <w:rFonts w:ascii="Arial" w:hAnsi="Arial" w:cs="Arial"/>
          <w:sz w:val="24"/>
          <w:szCs w:val="24"/>
        </w:rPr>
        <w:t xml:space="preserve">arter budynku </w:t>
      </w:r>
      <w:r w:rsidR="00DB1D82" w:rsidRPr="00DB1D82">
        <w:rPr>
          <w:rFonts w:ascii="Arial" w:hAnsi="Arial" w:cs="Arial"/>
          <w:sz w:val="24"/>
          <w:szCs w:val="24"/>
        </w:rPr>
        <w:t xml:space="preserve">Urzędu – </w:t>
      </w:r>
      <w:r w:rsidR="00D873B8" w:rsidRPr="00DB1D82">
        <w:rPr>
          <w:rFonts w:ascii="Arial" w:hAnsi="Arial" w:cs="Arial"/>
          <w:sz w:val="24"/>
          <w:szCs w:val="24"/>
        </w:rPr>
        <w:t>k</w:t>
      </w:r>
      <w:r w:rsidR="00A133A1" w:rsidRPr="00DB1D82">
        <w:rPr>
          <w:rFonts w:ascii="Arial" w:hAnsi="Arial" w:cs="Arial"/>
          <w:sz w:val="24"/>
          <w:szCs w:val="24"/>
        </w:rPr>
        <w:t>orytarz</w:t>
      </w:r>
      <w:r w:rsidR="00CB14A6">
        <w:rPr>
          <w:rFonts w:ascii="Arial" w:hAnsi="Arial" w:cs="Arial"/>
          <w:sz w:val="24"/>
          <w:szCs w:val="24"/>
        </w:rPr>
        <w:t>,</w:t>
      </w:r>
    </w:p>
    <w:p w14:paraId="43F22C85" w14:textId="6CF65633" w:rsidR="001B070F" w:rsidRPr="00DB1D82" w:rsidRDefault="004345BC" w:rsidP="00BE20A3">
      <w:pPr>
        <w:pStyle w:val="Akapitzlist"/>
        <w:numPr>
          <w:ilvl w:val="0"/>
          <w:numId w:val="31"/>
        </w:numPr>
        <w:spacing w:after="80"/>
        <w:ind w:left="357" w:hanging="357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1B070F" w:rsidRPr="00DB1D82">
        <w:rPr>
          <w:rFonts w:ascii="Arial" w:hAnsi="Arial" w:cs="Arial"/>
          <w:sz w:val="24"/>
          <w:szCs w:val="24"/>
        </w:rPr>
        <w:t xml:space="preserve">iętro budynku </w:t>
      </w:r>
      <w:r w:rsidR="00DB1D82" w:rsidRPr="00DB1D82">
        <w:rPr>
          <w:rFonts w:ascii="Arial" w:hAnsi="Arial" w:cs="Arial"/>
          <w:sz w:val="24"/>
          <w:szCs w:val="24"/>
        </w:rPr>
        <w:t xml:space="preserve">Urzędu – </w:t>
      </w:r>
      <w:r w:rsidR="00D873B8" w:rsidRPr="00DB1D82">
        <w:rPr>
          <w:rFonts w:ascii="Arial" w:hAnsi="Arial" w:cs="Arial"/>
          <w:sz w:val="24"/>
          <w:szCs w:val="24"/>
        </w:rPr>
        <w:t>k</w:t>
      </w:r>
      <w:r w:rsidR="00A133A1" w:rsidRPr="00DB1D82">
        <w:rPr>
          <w:rFonts w:ascii="Arial" w:hAnsi="Arial" w:cs="Arial"/>
          <w:sz w:val="24"/>
          <w:szCs w:val="24"/>
        </w:rPr>
        <w:t>orytarz</w:t>
      </w:r>
      <w:r w:rsidR="00CB14A6">
        <w:rPr>
          <w:rFonts w:ascii="Arial" w:hAnsi="Arial" w:cs="Arial"/>
          <w:sz w:val="24"/>
          <w:szCs w:val="24"/>
        </w:rPr>
        <w:t>,</w:t>
      </w:r>
    </w:p>
    <w:p w14:paraId="3CA2C43B" w14:textId="55E53B52" w:rsidR="001B070F" w:rsidRPr="00DB1D82" w:rsidRDefault="004345BC" w:rsidP="00BE20A3">
      <w:pPr>
        <w:pStyle w:val="Akapitzlist"/>
        <w:numPr>
          <w:ilvl w:val="0"/>
          <w:numId w:val="31"/>
        </w:numPr>
        <w:spacing w:after="120"/>
        <w:ind w:left="357" w:hanging="357"/>
        <w:contextualSpacing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teren</w:t>
      </w:r>
      <w:r w:rsidR="001B070F" w:rsidRPr="00DB1D82">
        <w:rPr>
          <w:rFonts w:ascii="Arial" w:hAnsi="Arial" w:cs="Arial"/>
          <w:sz w:val="24"/>
          <w:szCs w:val="24"/>
        </w:rPr>
        <w:t xml:space="preserve"> wokół </w:t>
      </w:r>
      <w:r w:rsidR="00D873B8" w:rsidRPr="00DB1D82">
        <w:rPr>
          <w:rFonts w:ascii="Arial" w:hAnsi="Arial" w:cs="Arial"/>
          <w:sz w:val="24"/>
          <w:szCs w:val="24"/>
        </w:rPr>
        <w:t>U</w:t>
      </w:r>
      <w:r w:rsidR="001B070F" w:rsidRPr="00DB1D82">
        <w:rPr>
          <w:rFonts w:ascii="Arial" w:hAnsi="Arial" w:cs="Arial"/>
          <w:sz w:val="24"/>
          <w:szCs w:val="24"/>
        </w:rPr>
        <w:t>rzędu:</w:t>
      </w:r>
    </w:p>
    <w:p w14:paraId="4B4EE413" w14:textId="2F31A830" w:rsidR="001B070F" w:rsidRPr="00DB1D82" w:rsidRDefault="001B070F" w:rsidP="00BE20A3">
      <w:pPr>
        <w:pStyle w:val="Akapitzlist"/>
        <w:numPr>
          <w:ilvl w:val="0"/>
          <w:numId w:val="19"/>
        </w:numPr>
        <w:spacing w:after="80"/>
        <w:ind w:left="714" w:hanging="357"/>
        <w:contextualSpacing w:val="0"/>
        <w:rPr>
          <w:rFonts w:ascii="Arial" w:hAnsi="Arial" w:cs="Arial"/>
          <w:sz w:val="24"/>
          <w:szCs w:val="24"/>
        </w:rPr>
      </w:pPr>
      <w:r w:rsidRPr="00DB1D82">
        <w:rPr>
          <w:rFonts w:ascii="Arial" w:hAnsi="Arial" w:cs="Arial"/>
          <w:sz w:val="24"/>
          <w:szCs w:val="24"/>
        </w:rPr>
        <w:t>parking</w:t>
      </w:r>
      <w:r w:rsidRPr="0051317E">
        <w:rPr>
          <w:rFonts w:ascii="Arial" w:hAnsi="Arial" w:cs="Arial"/>
          <w:color w:val="FF0000"/>
          <w:sz w:val="24"/>
          <w:szCs w:val="24"/>
        </w:rPr>
        <w:t xml:space="preserve"> </w:t>
      </w:r>
      <w:r w:rsidRPr="00DB1D82">
        <w:rPr>
          <w:rFonts w:ascii="Arial" w:hAnsi="Arial" w:cs="Arial"/>
          <w:sz w:val="24"/>
          <w:szCs w:val="24"/>
        </w:rPr>
        <w:t xml:space="preserve">przed </w:t>
      </w:r>
      <w:r w:rsidR="00D873B8" w:rsidRPr="00DB1D82">
        <w:rPr>
          <w:rFonts w:ascii="Arial" w:hAnsi="Arial" w:cs="Arial"/>
          <w:sz w:val="24"/>
          <w:szCs w:val="24"/>
        </w:rPr>
        <w:t>U</w:t>
      </w:r>
      <w:r w:rsidRPr="00DB1D82">
        <w:rPr>
          <w:rFonts w:ascii="Arial" w:hAnsi="Arial" w:cs="Arial"/>
          <w:sz w:val="24"/>
          <w:szCs w:val="24"/>
        </w:rPr>
        <w:t xml:space="preserve">rzędem i wejście główne do budynku </w:t>
      </w:r>
      <w:r w:rsidR="00D873B8" w:rsidRPr="00DB1D82">
        <w:rPr>
          <w:rFonts w:ascii="Arial" w:hAnsi="Arial" w:cs="Arial"/>
          <w:sz w:val="24"/>
          <w:szCs w:val="24"/>
        </w:rPr>
        <w:t>U</w:t>
      </w:r>
      <w:r w:rsidRPr="00DB1D82">
        <w:rPr>
          <w:rFonts w:ascii="Arial" w:hAnsi="Arial" w:cs="Arial"/>
          <w:sz w:val="24"/>
          <w:szCs w:val="24"/>
        </w:rPr>
        <w:t>rzędu</w:t>
      </w:r>
      <w:r w:rsidR="00D873B8" w:rsidRPr="00DB1D82">
        <w:rPr>
          <w:rFonts w:ascii="Arial" w:hAnsi="Arial" w:cs="Arial"/>
          <w:sz w:val="24"/>
          <w:szCs w:val="24"/>
        </w:rPr>
        <w:t>;</w:t>
      </w:r>
    </w:p>
    <w:p w14:paraId="2341A9F6" w14:textId="52D53802" w:rsidR="001B070F" w:rsidRPr="00CA5802" w:rsidRDefault="001B070F" w:rsidP="00BE20A3">
      <w:pPr>
        <w:pStyle w:val="Akapitzlist"/>
        <w:numPr>
          <w:ilvl w:val="0"/>
          <w:numId w:val="19"/>
        </w:numPr>
        <w:spacing w:after="80"/>
        <w:ind w:left="714" w:hanging="357"/>
        <w:contextualSpacing w:val="0"/>
        <w:rPr>
          <w:rFonts w:ascii="Arial" w:hAnsi="Arial" w:cs="Arial"/>
          <w:sz w:val="24"/>
          <w:szCs w:val="24"/>
        </w:rPr>
      </w:pPr>
      <w:r w:rsidRPr="00CA5802">
        <w:rPr>
          <w:rFonts w:ascii="Arial" w:hAnsi="Arial" w:cs="Arial"/>
          <w:sz w:val="24"/>
          <w:szCs w:val="24"/>
        </w:rPr>
        <w:t>parking</w:t>
      </w:r>
      <w:r w:rsidR="0051317E" w:rsidRPr="00CA5802">
        <w:rPr>
          <w:rFonts w:ascii="Arial" w:hAnsi="Arial" w:cs="Arial"/>
          <w:sz w:val="24"/>
          <w:szCs w:val="24"/>
        </w:rPr>
        <w:t>i</w:t>
      </w:r>
      <w:r w:rsidRPr="00CA5802">
        <w:rPr>
          <w:rFonts w:ascii="Arial" w:hAnsi="Arial" w:cs="Arial"/>
          <w:sz w:val="24"/>
          <w:szCs w:val="24"/>
        </w:rPr>
        <w:t xml:space="preserve"> </w:t>
      </w:r>
      <w:r w:rsidR="00A133A1" w:rsidRPr="00CA5802">
        <w:rPr>
          <w:rFonts w:ascii="Arial" w:hAnsi="Arial" w:cs="Arial"/>
          <w:sz w:val="24"/>
          <w:szCs w:val="24"/>
        </w:rPr>
        <w:t>za</w:t>
      </w:r>
      <w:r w:rsidRPr="00CA5802">
        <w:rPr>
          <w:rFonts w:ascii="Arial" w:hAnsi="Arial" w:cs="Arial"/>
          <w:sz w:val="24"/>
          <w:szCs w:val="24"/>
        </w:rPr>
        <w:t xml:space="preserve"> </w:t>
      </w:r>
      <w:r w:rsidR="00D873B8" w:rsidRPr="00CA5802">
        <w:rPr>
          <w:rFonts w:ascii="Arial" w:hAnsi="Arial" w:cs="Arial"/>
          <w:sz w:val="24"/>
          <w:szCs w:val="24"/>
        </w:rPr>
        <w:t>U</w:t>
      </w:r>
      <w:r w:rsidRPr="00CA5802">
        <w:rPr>
          <w:rFonts w:ascii="Arial" w:hAnsi="Arial" w:cs="Arial"/>
          <w:sz w:val="24"/>
          <w:szCs w:val="24"/>
        </w:rPr>
        <w:t>rzędem</w:t>
      </w:r>
      <w:bookmarkEnd w:id="1"/>
      <w:r w:rsidR="005F6007" w:rsidRPr="00CA5802">
        <w:rPr>
          <w:rFonts w:ascii="Arial" w:hAnsi="Arial" w:cs="Arial"/>
          <w:sz w:val="24"/>
          <w:szCs w:val="24"/>
        </w:rPr>
        <w:t>;</w:t>
      </w:r>
    </w:p>
    <w:p w14:paraId="3EF5E46B" w14:textId="0900C49B" w:rsidR="005F6007" w:rsidRPr="00CA5802" w:rsidRDefault="005F6007" w:rsidP="00BE20A3">
      <w:pPr>
        <w:pStyle w:val="Akapitzlist"/>
        <w:numPr>
          <w:ilvl w:val="0"/>
          <w:numId w:val="19"/>
        </w:numPr>
        <w:spacing w:after="0"/>
        <w:rPr>
          <w:rFonts w:ascii="Arial" w:hAnsi="Arial" w:cs="Arial"/>
          <w:sz w:val="24"/>
          <w:szCs w:val="24"/>
        </w:rPr>
      </w:pPr>
      <w:r w:rsidRPr="00CA5802">
        <w:rPr>
          <w:rFonts w:ascii="Arial" w:hAnsi="Arial" w:cs="Arial"/>
          <w:sz w:val="24"/>
          <w:szCs w:val="24"/>
        </w:rPr>
        <w:t>parking przy Urzędzie od strony Gminnego Ośrodka Kultury w Somiance;</w:t>
      </w:r>
    </w:p>
    <w:p w14:paraId="7D832261" w14:textId="5F65D04D" w:rsidR="005F6007" w:rsidRPr="00CA5802" w:rsidRDefault="005F6007" w:rsidP="00BE20A3">
      <w:pPr>
        <w:pStyle w:val="Akapitzlist"/>
        <w:numPr>
          <w:ilvl w:val="0"/>
          <w:numId w:val="19"/>
        </w:numPr>
        <w:ind w:left="714" w:hanging="357"/>
        <w:contextualSpacing w:val="0"/>
        <w:rPr>
          <w:rFonts w:ascii="Arial" w:hAnsi="Arial" w:cs="Arial"/>
          <w:sz w:val="24"/>
          <w:szCs w:val="24"/>
        </w:rPr>
      </w:pPr>
      <w:r w:rsidRPr="00CA5802">
        <w:rPr>
          <w:rFonts w:ascii="Arial" w:hAnsi="Arial" w:cs="Arial"/>
          <w:sz w:val="24"/>
          <w:szCs w:val="24"/>
        </w:rPr>
        <w:lastRenderedPageBreak/>
        <w:t>wjazd na parking za Urzędem od strony Posterunku Policji w Somiance.</w:t>
      </w:r>
    </w:p>
    <w:p w14:paraId="5C760CA7" w14:textId="5DF26DB4" w:rsidR="009E72EC" w:rsidRDefault="009E72EC" w:rsidP="00BE20A3">
      <w:pPr>
        <w:ind w:firstLine="426"/>
        <w:rPr>
          <w:rFonts w:ascii="Arial" w:hAnsi="Arial" w:cs="Arial"/>
          <w:b/>
          <w:sz w:val="24"/>
          <w:szCs w:val="24"/>
        </w:rPr>
      </w:pPr>
      <w:r w:rsidRPr="00460E7E">
        <w:rPr>
          <w:rFonts w:ascii="Arial" w:hAnsi="Arial" w:cs="Arial"/>
          <w:b/>
          <w:sz w:val="24"/>
          <w:szCs w:val="24"/>
        </w:rPr>
        <w:t>Zasady rejestracji i zapisu monitoringu</w:t>
      </w:r>
    </w:p>
    <w:p w14:paraId="0B08AD65" w14:textId="342A944D" w:rsidR="001B070F" w:rsidRPr="00460E7E" w:rsidRDefault="009E72EC" w:rsidP="00BE20A3">
      <w:pPr>
        <w:spacing w:after="120"/>
        <w:ind w:firstLine="425"/>
        <w:rPr>
          <w:rFonts w:ascii="Arial" w:hAnsi="Arial" w:cs="Arial"/>
          <w:sz w:val="24"/>
          <w:szCs w:val="24"/>
        </w:rPr>
      </w:pPr>
      <w:r w:rsidRPr="00943417">
        <w:rPr>
          <w:rFonts w:ascii="Arial" w:hAnsi="Arial" w:cs="Arial"/>
          <w:b/>
          <w:sz w:val="24"/>
          <w:szCs w:val="24"/>
        </w:rPr>
        <w:t xml:space="preserve">§ </w:t>
      </w:r>
      <w:r>
        <w:rPr>
          <w:rFonts w:ascii="Arial" w:hAnsi="Arial" w:cs="Arial"/>
          <w:b/>
          <w:sz w:val="24"/>
          <w:szCs w:val="24"/>
        </w:rPr>
        <w:t xml:space="preserve">4. </w:t>
      </w:r>
      <w:r>
        <w:rPr>
          <w:rFonts w:ascii="Arial" w:hAnsi="Arial" w:cs="Arial"/>
          <w:sz w:val="24"/>
          <w:szCs w:val="24"/>
        </w:rPr>
        <w:t xml:space="preserve">1. </w:t>
      </w:r>
      <w:r w:rsidR="001B070F" w:rsidRPr="00460E7E">
        <w:rPr>
          <w:rFonts w:ascii="Arial" w:hAnsi="Arial" w:cs="Arial"/>
          <w:sz w:val="24"/>
          <w:szCs w:val="24"/>
        </w:rPr>
        <w:t>Monitoring wizyjny rejestruje obraz w systemie ciągłym 24 godziny na dobę, 7 dni w tygodniu.</w:t>
      </w:r>
    </w:p>
    <w:p w14:paraId="66F0AC78" w14:textId="15278B54" w:rsidR="001B070F" w:rsidRPr="009E72EC" w:rsidRDefault="009E72EC" w:rsidP="00BE20A3">
      <w:pPr>
        <w:spacing w:after="120"/>
        <w:ind w:firstLine="42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1B070F" w:rsidRPr="009E72EC">
        <w:rPr>
          <w:rFonts w:ascii="Arial" w:hAnsi="Arial" w:cs="Arial"/>
          <w:sz w:val="24"/>
          <w:szCs w:val="24"/>
        </w:rPr>
        <w:t>Rejestracji i zapisowi na nośniku fizycznym pod</w:t>
      </w:r>
      <w:r>
        <w:rPr>
          <w:rFonts w:ascii="Arial" w:hAnsi="Arial" w:cs="Arial"/>
          <w:sz w:val="24"/>
          <w:szCs w:val="24"/>
        </w:rPr>
        <w:t>lega tylko obraz (bez dźwięku).</w:t>
      </w:r>
    </w:p>
    <w:p w14:paraId="3A155AF3" w14:textId="09716B48" w:rsidR="001B070F" w:rsidRPr="009E72EC" w:rsidRDefault="009E72EC" w:rsidP="00BE20A3">
      <w:pPr>
        <w:spacing w:after="120"/>
        <w:ind w:firstLine="42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1B070F" w:rsidRPr="009E72EC">
        <w:rPr>
          <w:rFonts w:ascii="Arial" w:hAnsi="Arial" w:cs="Arial"/>
          <w:sz w:val="24"/>
          <w:szCs w:val="24"/>
        </w:rPr>
        <w:t>Do rejestracji obrazu służą urządzenia wchodząc</w:t>
      </w:r>
      <w:r w:rsidR="00460E7E" w:rsidRPr="009E72EC">
        <w:rPr>
          <w:rFonts w:ascii="Arial" w:hAnsi="Arial" w:cs="Arial"/>
          <w:sz w:val="24"/>
          <w:szCs w:val="24"/>
        </w:rPr>
        <w:t xml:space="preserve">e w skład systemu rejestracji </w:t>
      </w:r>
      <w:r w:rsidR="001B070F" w:rsidRPr="009E72EC">
        <w:rPr>
          <w:rFonts w:ascii="Arial" w:hAnsi="Arial" w:cs="Arial"/>
          <w:sz w:val="24"/>
          <w:szCs w:val="24"/>
        </w:rPr>
        <w:t>spełniającego wymogi określone odpowiednimi normami.</w:t>
      </w:r>
    </w:p>
    <w:p w14:paraId="604EF092" w14:textId="5FD0B911" w:rsidR="001B070F" w:rsidRPr="009E72EC" w:rsidRDefault="009E72EC" w:rsidP="00BE20A3">
      <w:pPr>
        <w:spacing w:after="120"/>
        <w:ind w:firstLine="42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1B070F" w:rsidRPr="009E72EC">
        <w:rPr>
          <w:rFonts w:ascii="Arial" w:hAnsi="Arial" w:cs="Arial"/>
          <w:sz w:val="24"/>
          <w:szCs w:val="24"/>
        </w:rPr>
        <w:t>Dostęp do danych rejestratora zabezpieczony je</w:t>
      </w:r>
      <w:r w:rsidR="00460E7E" w:rsidRPr="009E72EC">
        <w:rPr>
          <w:rFonts w:ascii="Arial" w:hAnsi="Arial" w:cs="Arial"/>
          <w:sz w:val="24"/>
          <w:szCs w:val="24"/>
        </w:rPr>
        <w:t xml:space="preserve">st hasłem znanym tylko osobom </w:t>
      </w:r>
      <w:r w:rsidR="001B070F" w:rsidRPr="009E72EC">
        <w:rPr>
          <w:rFonts w:ascii="Arial" w:hAnsi="Arial" w:cs="Arial"/>
          <w:sz w:val="24"/>
          <w:szCs w:val="24"/>
        </w:rPr>
        <w:t>upoważnionym.</w:t>
      </w:r>
    </w:p>
    <w:p w14:paraId="4F6FF824" w14:textId="43509F9B" w:rsidR="001B070F" w:rsidRDefault="009E72EC" w:rsidP="00BE20A3">
      <w:pPr>
        <w:spacing w:after="120"/>
        <w:ind w:firstLine="42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1B070F" w:rsidRPr="009E72EC">
        <w:rPr>
          <w:rFonts w:ascii="Arial" w:hAnsi="Arial" w:cs="Arial"/>
          <w:sz w:val="24"/>
          <w:szCs w:val="24"/>
        </w:rPr>
        <w:t xml:space="preserve">Monitor umożliwiający bezpośredni podgląd ze wszystkich kamer znajduje się w serwerowni </w:t>
      </w:r>
      <w:r w:rsidR="00460E7E" w:rsidRPr="009E72EC">
        <w:rPr>
          <w:rFonts w:ascii="Arial" w:hAnsi="Arial" w:cs="Arial"/>
          <w:sz w:val="24"/>
          <w:szCs w:val="24"/>
        </w:rPr>
        <w:t>U</w:t>
      </w:r>
      <w:r w:rsidR="001B070F" w:rsidRPr="009E72EC">
        <w:rPr>
          <w:rFonts w:ascii="Arial" w:hAnsi="Arial" w:cs="Arial"/>
          <w:sz w:val="24"/>
          <w:szCs w:val="24"/>
        </w:rPr>
        <w:t xml:space="preserve">rzędu </w:t>
      </w:r>
      <w:r w:rsidR="00B01B2C">
        <w:rPr>
          <w:rFonts w:ascii="Arial" w:hAnsi="Arial" w:cs="Arial"/>
          <w:sz w:val="24"/>
          <w:szCs w:val="24"/>
        </w:rPr>
        <w:t>w pokoju nr 4.</w:t>
      </w:r>
    </w:p>
    <w:p w14:paraId="158F5486" w14:textId="725F31DA" w:rsidR="001B070F" w:rsidRPr="009E72EC" w:rsidRDefault="00F332F4" w:rsidP="00BE20A3">
      <w:pPr>
        <w:spacing w:after="120"/>
        <w:ind w:firstLine="42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="009E72EC">
        <w:rPr>
          <w:rFonts w:ascii="Arial" w:hAnsi="Arial" w:cs="Arial"/>
          <w:sz w:val="24"/>
          <w:szCs w:val="24"/>
        </w:rPr>
        <w:t xml:space="preserve">. </w:t>
      </w:r>
      <w:r w:rsidR="001B070F" w:rsidRPr="009E72EC">
        <w:rPr>
          <w:rFonts w:ascii="Arial" w:hAnsi="Arial" w:cs="Arial"/>
          <w:sz w:val="24"/>
          <w:szCs w:val="24"/>
        </w:rPr>
        <w:t>Zapisy z monitoringu przechowane są aż do nadpisania (w zależności od w</w:t>
      </w:r>
      <w:r w:rsidR="009E72EC">
        <w:rPr>
          <w:rFonts w:ascii="Arial" w:hAnsi="Arial" w:cs="Arial"/>
          <w:sz w:val="24"/>
          <w:szCs w:val="24"/>
        </w:rPr>
        <w:t>ielkości nagrań) maksymalnie do</w:t>
      </w:r>
      <w:r w:rsidR="001B070F" w:rsidRPr="009E72EC">
        <w:rPr>
          <w:rFonts w:ascii="Arial" w:hAnsi="Arial" w:cs="Arial"/>
          <w:sz w:val="24"/>
          <w:szCs w:val="24"/>
        </w:rPr>
        <w:t xml:space="preserve"> </w:t>
      </w:r>
      <w:r w:rsidR="00987F53" w:rsidRPr="009E72EC">
        <w:rPr>
          <w:rFonts w:ascii="Arial" w:hAnsi="Arial" w:cs="Arial"/>
          <w:sz w:val="24"/>
          <w:szCs w:val="24"/>
        </w:rPr>
        <w:t xml:space="preserve">30 </w:t>
      </w:r>
      <w:r w:rsidR="001B070F" w:rsidRPr="009E72EC">
        <w:rPr>
          <w:rFonts w:ascii="Arial" w:hAnsi="Arial" w:cs="Arial"/>
          <w:sz w:val="24"/>
          <w:szCs w:val="24"/>
        </w:rPr>
        <w:t>dni.</w:t>
      </w:r>
    </w:p>
    <w:p w14:paraId="36AA4B2F" w14:textId="623F728F" w:rsidR="001B070F" w:rsidRPr="009E72EC" w:rsidRDefault="00F332F4" w:rsidP="00BE20A3">
      <w:pPr>
        <w:ind w:firstLine="42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="009E72EC">
        <w:rPr>
          <w:rFonts w:ascii="Arial" w:hAnsi="Arial" w:cs="Arial"/>
          <w:sz w:val="24"/>
          <w:szCs w:val="24"/>
        </w:rPr>
        <w:t xml:space="preserve">. </w:t>
      </w:r>
      <w:r w:rsidR="001B070F" w:rsidRPr="009E72EC">
        <w:rPr>
          <w:rFonts w:ascii="Arial" w:hAnsi="Arial" w:cs="Arial"/>
          <w:sz w:val="24"/>
          <w:szCs w:val="24"/>
        </w:rPr>
        <w:t>Awarie monitoringu usuwane są przez autoryzowany serwis.</w:t>
      </w:r>
    </w:p>
    <w:p w14:paraId="7C087FB3" w14:textId="77777777" w:rsidR="001B070F" w:rsidRPr="00460E7E" w:rsidRDefault="001B070F" w:rsidP="009E72EC">
      <w:pPr>
        <w:jc w:val="center"/>
        <w:rPr>
          <w:rFonts w:ascii="Arial" w:hAnsi="Arial" w:cs="Arial"/>
          <w:b/>
          <w:sz w:val="24"/>
          <w:szCs w:val="24"/>
        </w:rPr>
      </w:pPr>
      <w:r w:rsidRPr="00460E7E">
        <w:rPr>
          <w:rFonts w:ascii="Arial" w:hAnsi="Arial" w:cs="Arial"/>
          <w:b/>
          <w:sz w:val="24"/>
          <w:szCs w:val="24"/>
        </w:rPr>
        <w:t>Lokalizacja rejestratora</w:t>
      </w:r>
    </w:p>
    <w:p w14:paraId="6D17E5BE" w14:textId="4C867C9F" w:rsidR="001B070F" w:rsidRPr="009E72EC" w:rsidRDefault="009E72EC" w:rsidP="00BE20A3">
      <w:pPr>
        <w:spacing w:after="120"/>
        <w:ind w:firstLine="425"/>
        <w:rPr>
          <w:rFonts w:ascii="Arial" w:hAnsi="Arial" w:cs="Arial"/>
          <w:sz w:val="24"/>
          <w:szCs w:val="24"/>
        </w:rPr>
      </w:pPr>
      <w:r w:rsidRPr="00943417">
        <w:rPr>
          <w:rFonts w:ascii="Arial" w:hAnsi="Arial" w:cs="Arial"/>
          <w:b/>
          <w:sz w:val="24"/>
          <w:szCs w:val="24"/>
        </w:rPr>
        <w:t xml:space="preserve">§ </w:t>
      </w:r>
      <w:r>
        <w:rPr>
          <w:rFonts w:ascii="Arial" w:hAnsi="Arial" w:cs="Arial"/>
          <w:b/>
          <w:sz w:val="24"/>
          <w:szCs w:val="24"/>
        </w:rPr>
        <w:t xml:space="preserve">5. </w:t>
      </w:r>
      <w:r>
        <w:rPr>
          <w:rFonts w:ascii="Arial" w:hAnsi="Arial" w:cs="Arial"/>
          <w:sz w:val="24"/>
          <w:szCs w:val="24"/>
        </w:rPr>
        <w:t xml:space="preserve">1. </w:t>
      </w:r>
      <w:r w:rsidR="00371BE7">
        <w:rPr>
          <w:rFonts w:ascii="Arial" w:hAnsi="Arial" w:cs="Arial"/>
          <w:sz w:val="24"/>
          <w:szCs w:val="24"/>
        </w:rPr>
        <w:t>R</w:t>
      </w:r>
      <w:r w:rsidR="001B070F" w:rsidRPr="009E72EC">
        <w:rPr>
          <w:rFonts w:ascii="Arial" w:hAnsi="Arial" w:cs="Arial"/>
          <w:sz w:val="24"/>
          <w:szCs w:val="24"/>
        </w:rPr>
        <w:t>ejestrator z</w:t>
      </w:r>
      <w:r w:rsidR="00460E7E" w:rsidRPr="009E72EC">
        <w:rPr>
          <w:rFonts w:ascii="Arial" w:hAnsi="Arial" w:cs="Arial"/>
          <w:sz w:val="24"/>
          <w:szCs w:val="24"/>
        </w:rPr>
        <w:t>najduje się w serwerowni Urzędu</w:t>
      </w:r>
      <w:r>
        <w:rPr>
          <w:rFonts w:ascii="Arial" w:hAnsi="Arial" w:cs="Arial"/>
          <w:sz w:val="24"/>
          <w:szCs w:val="24"/>
        </w:rPr>
        <w:t>.</w:t>
      </w:r>
    </w:p>
    <w:p w14:paraId="48D5A3A2" w14:textId="02076FD1" w:rsidR="001B070F" w:rsidRPr="009E72EC" w:rsidRDefault="009E72EC" w:rsidP="00BE20A3">
      <w:pPr>
        <w:spacing w:after="120"/>
        <w:ind w:firstLine="42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W</w:t>
      </w:r>
      <w:r w:rsidR="001B070F" w:rsidRPr="009E72EC">
        <w:rPr>
          <w:rFonts w:ascii="Arial" w:hAnsi="Arial" w:cs="Arial"/>
          <w:sz w:val="24"/>
          <w:szCs w:val="24"/>
        </w:rPr>
        <w:t>ejście do serwerowni posiadają tylko uprawnione osoby</w:t>
      </w:r>
      <w:r>
        <w:rPr>
          <w:rFonts w:ascii="Arial" w:hAnsi="Arial" w:cs="Arial"/>
          <w:sz w:val="24"/>
          <w:szCs w:val="24"/>
        </w:rPr>
        <w:t>.</w:t>
      </w:r>
    </w:p>
    <w:p w14:paraId="46F35033" w14:textId="2077DB0E" w:rsidR="001B070F" w:rsidRPr="009E72EC" w:rsidRDefault="009E72EC" w:rsidP="00BE20A3">
      <w:pPr>
        <w:spacing w:after="120"/>
        <w:ind w:firstLine="42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W</w:t>
      </w:r>
      <w:r w:rsidR="001B070F" w:rsidRPr="009E72EC">
        <w:rPr>
          <w:rFonts w:ascii="Arial" w:hAnsi="Arial" w:cs="Arial"/>
          <w:sz w:val="24"/>
          <w:szCs w:val="24"/>
        </w:rPr>
        <w:t>ejście do serwerowni zabezpieczone jest drzwiami antywłamaniowymi</w:t>
      </w:r>
      <w:r>
        <w:rPr>
          <w:rFonts w:ascii="Arial" w:hAnsi="Arial" w:cs="Arial"/>
          <w:sz w:val="24"/>
          <w:szCs w:val="24"/>
        </w:rPr>
        <w:t>.</w:t>
      </w:r>
    </w:p>
    <w:p w14:paraId="7F587FE7" w14:textId="432A958E" w:rsidR="001B070F" w:rsidRPr="009E72EC" w:rsidRDefault="009E72EC" w:rsidP="00BE20A3">
      <w:pPr>
        <w:spacing w:after="120"/>
        <w:ind w:firstLine="42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425D42">
        <w:rPr>
          <w:rFonts w:ascii="Arial" w:hAnsi="Arial" w:cs="Arial"/>
          <w:sz w:val="24"/>
          <w:szCs w:val="24"/>
        </w:rPr>
        <w:t>D</w:t>
      </w:r>
      <w:r w:rsidR="001B070F" w:rsidRPr="009E72EC">
        <w:rPr>
          <w:rFonts w:ascii="Arial" w:hAnsi="Arial" w:cs="Arial"/>
          <w:sz w:val="24"/>
          <w:szCs w:val="24"/>
        </w:rPr>
        <w:t xml:space="preserve">ostęp do serwerowni wymaga uwierzytelnienia hasłem do wydzielonego systemu alarmowego </w:t>
      </w:r>
      <w:r w:rsidR="00460E7E" w:rsidRPr="009E72EC">
        <w:rPr>
          <w:rFonts w:ascii="Arial" w:hAnsi="Arial" w:cs="Arial"/>
          <w:sz w:val="24"/>
          <w:szCs w:val="24"/>
        </w:rPr>
        <w:t>U</w:t>
      </w:r>
      <w:r w:rsidR="001B070F" w:rsidRPr="009E72EC">
        <w:rPr>
          <w:rFonts w:ascii="Arial" w:hAnsi="Arial" w:cs="Arial"/>
          <w:sz w:val="24"/>
          <w:szCs w:val="24"/>
        </w:rPr>
        <w:t>rzędu</w:t>
      </w:r>
      <w:r>
        <w:rPr>
          <w:rFonts w:ascii="Arial" w:hAnsi="Arial" w:cs="Arial"/>
          <w:sz w:val="24"/>
          <w:szCs w:val="24"/>
        </w:rPr>
        <w:t>.</w:t>
      </w:r>
    </w:p>
    <w:p w14:paraId="012FB6C9" w14:textId="46551425" w:rsidR="001B070F" w:rsidRPr="009E72EC" w:rsidRDefault="009E72EC" w:rsidP="00BE20A3">
      <w:pPr>
        <w:spacing w:after="120"/>
        <w:ind w:firstLine="42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 w:rsidR="00D67249">
        <w:rPr>
          <w:rFonts w:ascii="Arial" w:hAnsi="Arial" w:cs="Arial"/>
          <w:sz w:val="24"/>
          <w:szCs w:val="24"/>
        </w:rPr>
        <w:t>S</w:t>
      </w:r>
      <w:r w:rsidR="001B070F" w:rsidRPr="009E72EC">
        <w:rPr>
          <w:rFonts w:ascii="Arial" w:hAnsi="Arial" w:cs="Arial"/>
          <w:sz w:val="24"/>
          <w:szCs w:val="24"/>
        </w:rPr>
        <w:t>erwerownia posiada system klimatyzacji, włamania i przeciwpożarowy</w:t>
      </w:r>
      <w:r w:rsidRPr="009E72EC">
        <w:rPr>
          <w:rFonts w:ascii="Arial" w:hAnsi="Arial" w:cs="Arial"/>
          <w:sz w:val="24"/>
          <w:szCs w:val="24"/>
        </w:rPr>
        <w:t>.</w:t>
      </w:r>
    </w:p>
    <w:p w14:paraId="1E83E5DC" w14:textId="21187809" w:rsidR="001B070F" w:rsidRPr="009E72EC" w:rsidRDefault="009E72EC" w:rsidP="00BE20A3">
      <w:pPr>
        <w:ind w:firstLine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D67249">
        <w:rPr>
          <w:rFonts w:ascii="Arial" w:hAnsi="Arial" w:cs="Arial"/>
          <w:sz w:val="24"/>
          <w:szCs w:val="24"/>
        </w:rPr>
        <w:t>R</w:t>
      </w:r>
      <w:r w:rsidR="001B070F" w:rsidRPr="009E72EC">
        <w:rPr>
          <w:rFonts w:ascii="Arial" w:hAnsi="Arial" w:cs="Arial"/>
          <w:sz w:val="24"/>
          <w:szCs w:val="24"/>
        </w:rPr>
        <w:t>ejestrator posiada dodatkowe źródło zasilania awaryjnego.</w:t>
      </w:r>
    </w:p>
    <w:p w14:paraId="24238A94" w14:textId="5D587F21" w:rsidR="004A6854" w:rsidRDefault="004A6854" w:rsidP="00D873B8">
      <w:pPr>
        <w:jc w:val="center"/>
        <w:rPr>
          <w:rFonts w:ascii="Arial" w:hAnsi="Arial" w:cs="Arial"/>
          <w:b/>
          <w:sz w:val="24"/>
          <w:szCs w:val="24"/>
        </w:rPr>
      </w:pPr>
      <w:r w:rsidRPr="00D873B8">
        <w:rPr>
          <w:rFonts w:ascii="Arial" w:hAnsi="Arial" w:cs="Arial"/>
          <w:b/>
          <w:sz w:val="24"/>
          <w:szCs w:val="24"/>
        </w:rPr>
        <w:t>Ochrona danych osobowych</w:t>
      </w:r>
    </w:p>
    <w:p w14:paraId="3AC2873A" w14:textId="2E0A853E" w:rsidR="004A6854" w:rsidRPr="00943417" w:rsidRDefault="009E72EC" w:rsidP="00BE20A3">
      <w:pPr>
        <w:spacing w:after="120"/>
        <w:ind w:firstLine="426"/>
        <w:rPr>
          <w:rFonts w:ascii="Arial" w:hAnsi="Arial" w:cs="Arial"/>
          <w:sz w:val="24"/>
          <w:szCs w:val="24"/>
        </w:rPr>
      </w:pPr>
      <w:r w:rsidRPr="00CB5A63">
        <w:rPr>
          <w:rFonts w:ascii="Arial" w:hAnsi="Arial" w:cs="Arial"/>
          <w:b/>
          <w:sz w:val="24"/>
          <w:szCs w:val="24"/>
        </w:rPr>
        <w:t xml:space="preserve">§ </w:t>
      </w:r>
      <w:r>
        <w:rPr>
          <w:rFonts w:ascii="Arial" w:hAnsi="Arial" w:cs="Arial"/>
          <w:b/>
          <w:sz w:val="24"/>
          <w:szCs w:val="24"/>
        </w:rPr>
        <w:t xml:space="preserve">6. </w:t>
      </w:r>
      <w:r>
        <w:rPr>
          <w:rFonts w:ascii="Arial" w:hAnsi="Arial" w:cs="Arial"/>
          <w:sz w:val="24"/>
          <w:szCs w:val="24"/>
        </w:rPr>
        <w:t xml:space="preserve">1. </w:t>
      </w:r>
      <w:r w:rsidR="004A6854" w:rsidRPr="00943417">
        <w:rPr>
          <w:rFonts w:ascii="Arial" w:hAnsi="Arial" w:cs="Arial"/>
          <w:sz w:val="24"/>
          <w:szCs w:val="24"/>
        </w:rPr>
        <w:t>Administrator spełnia obowiązek wynikający z art. 13 RODO tj. wobec osób, których wizerunek został utrwalony za pomocą systemu monitoringu wizyjnego.</w:t>
      </w:r>
    </w:p>
    <w:p w14:paraId="53CA8161" w14:textId="232AED6E" w:rsidR="004A6854" w:rsidRPr="00943417" w:rsidRDefault="009E72EC" w:rsidP="00BE20A3">
      <w:pPr>
        <w:spacing w:after="120"/>
        <w:ind w:firstLine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4A6854" w:rsidRPr="00943417">
        <w:rPr>
          <w:rFonts w:ascii="Arial" w:hAnsi="Arial" w:cs="Arial"/>
          <w:sz w:val="24"/>
          <w:szCs w:val="24"/>
        </w:rPr>
        <w:t>Powyższy obowiązek informacyjny jest spełniony poprzez zamieszczenie klauzuli informacyjnej dotyczącej przetwarzania danych osobowych z zastosowaniem monitoringu wizyjnego na tablicy ogłoszeń oraz na stronie internetowej Urzędu.</w:t>
      </w:r>
    </w:p>
    <w:p w14:paraId="1AD257C2" w14:textId="28A7F3A7" w:rsidR="004A6854" w:rsidRPr="00627135" w:rsidRDefault="009E72EC" w:rsidP="00BE20A3">
      <w:pPr>
        <w:spacing w:after="120"/>
        <w:ind w:firstLine="426"/>
        <w:rPr>
          <w:rFonts w:ascii="Arial" w:hAnsi="Arial" w:cs="Arial"/>
          <w:sz w:val="24"/>
          <w:szCs w:val="24"/>
        </w:rPr>
      </w:pPr>
      <w:r w:rsidRPr="009E72EC">
        <w:rPr>
          <w:rFonts w:ascii="Arial" w:hAnsi="Arial" w:cs="Arial"/>
          <w:sz w:val="24"/>
          <w:szCs w:val="24"/>
        </w:rPr>
        <w:t>3.</w:t>
      </w:r>
      <w:r>
        <w:rPr>
          <w:rFonts w:ascii="Arial" w:hAnsi="Arial" w:cs="Arial"/>
          <w:i/>
          <w:sz w:val="24"/>
          <w:szCs w:val="24"/>
        </w:rPr>
        <w:t xml:space="preserve"> </w:t>
      </w:r>
      <w:r w:rsidR="004A6854" w:rsidRPr="00627135">
        <w:rPr>
          <w:rFonts w:ascii="Arial" w:hAnsi="Arial" w:cs="Arial"/>
          <w:sz w:val="24"/>
          <w:szCs w:val="24"/>
        </w:rPr>
        <w:t>Każdy z podmiotów, objętych systemem monitoringu wizyjnego posiada:</w:t>
      </w:r>
    </w:p>
    <w:p w14:paraId="127D6813" w14:textId="7B2B60D2" w:rsidR="004A6854" w:rsidRPr="004958B7" w:rsidRDefault="004A6854" w:rsidP="00BE20A3">
      <w:pPr>
        <w:pStyle w:val="Akapitzlist"/>
        <w:numPr>
          <w:ilvl w:val="0"/>
          <w:numId w:val="32"/>
        </w:numPr>
        <w:spacing w:after="80"/>
        <w:ind w:left="284" w:hanging="284"/>
        <w:contextualSpacing w:val="0"/>
        <w:rPr>
          <w:rFonts w:ascii="Arial" w:hAnsi="Arial" w:cs="Arial"/>
          <w:sz w:val="24"/>
          <w:szCs w:val="24"/>
        </w:rPr>
      </w:pPr>
      <w:r w:rsidRPr="004958B7">
        <w:rPr>
          <w:rFonts w:ascii="Arial" w:hAnsi="Arial" w:cs="Arial"/>
          <w:sz w:val="24"/>
          <w:szCs w:val="24"/>
        </w:rPr>
        <w:t>prawo do dostępu do informacji o istnieniu monitoringu wizyjnego, jego zakresie i celu stosowania, o nazwie Administratora, jego danych rejestrowych i kontaktowych</w:t>
      </w:r>
      <w:r w:rsidR="00305285">
        <w:rPr>
          <w:rFonts w:ascii="Arial" w:hAnsi="Arial" w:cs="Arial"/>
          <w:sz w:val="24"/>
          <w:szCs w:val="24"/>
        </w:rPr>
        <w:t>;</w:t>
      </w:r>
    </w:p>
    <w:p w14:paraId="71071C10" w14:textId="6C28AC6C" w:rsidR="004A6854" w:rsidRPr="004958B7" w:rsidRDefault="004A6854" w:rsidP="00BE20A3">
      <w:pPr>
        <w:pStyle w:val="Akapitzlist"/>
        <w:numPr>
          <w:ilvl w:val="0"/>
          <w:numId w:val="32"/>
        </w:numPr>
        <w:spacing w:after="80"/>
        <w:ind w:left="284" w:hanging="284"/>
        <w:contextualSpacing w:val="0"/>
        <w:rPr>
          <w:rFonts w:ascii="Arial" w:hAnsi="Arial" w:cs="Arial"/>
          <w:sz w:val="24"/>
          <w:szCs w:val="24"/>
        </w:rPr>
      </w:pPr>
      <w:r w:rsidRPr="004958B7">
        <w:rPr>
          <w:rFonts w:ascii="Arial" w:hAnsi="Arial" w:cs="Arial"/>
          <w:sz w:val="24"/>
          <w:szCs w:val="24"/>
        </w:rPr>
        <w:t>prawo dostępu do nagrań - w uzasadnionych przypadkach</w:t>
      </w:r>
      <w:r w:rsidR="00305285">
        <w:rPr>
          <w:rFonts w:ascii="Arial" w:hAnsi="Arial" w:cs="Arial"/>
          <w:sz w:val="24"/>
          <w:szCs w:val="24"/>
        </w:rPr>
        <w:t>;</w:t>
      </w:r>
    </w:p>
    <w:p w14:paraId="18E28E08" w14:textId="0D0D8282" w:rsidR="004A6854" w:rsidRPr="004958B7" w:rsidRDefault="004A6854" w:rsidP="00BE20A3">
      <w:pPr>
        <w:pStyle w:val="Akapitzlist"/>
        <w:numPr>
          <w:ilvl w:val="0"/>
          <w:numId w:val="32"/>
        </w:numPr>
        <w:spacing w:after="80"/>
        <w:ind w:left="284" w:hanging="284"/>
        <w:contextualSpacing w:val="0"/>
        <w:rPr>
          <w:rFonts w:ascii="Arial" w:hAnsi="Arial" w:cs="Arial"/>
          <w:sz w:val="24"/>
          <w:szCs w:val="24"/>
        </w:rPr>
      </w:pPr>
      <w:r w:rsidRPr="004958B7">
        <w:rPr>
          <w:rFonts w:ascii="Arial" w:hAnsi="Arial" w:cs="Arial"/>
          <w:sz w:val="24"/>
          <w:szCs w:val="24"/>
        </w:rPr>
        <w:t>prawo żądania usunięcia danych osobowych</w:t>
      </w:r>
      <w:r w:rsidR="00305285">
        <w:rPr>
          <w:rFonts w:ascii="Arial" w:hAnsi="Arial" w:cs="Arial"/>
          <w:sz w:val="24"/>
          <w:szCs w:val="24"/>
        </w:rPr>
        <w:t>;</w:t>
      </w:r>
    </w:p>
    <w:p w14:paraId="429578A3" w14:textId="783C44DD" w:rsidR="004A6854" w:rsidRPr="004958B7" w:rsidRDefault="004A6854" w:rsidP="00BE20A3">
      <w:pPr>
        <w:pStyle w:val="Akapitzlist"/>
        <w:numPr>
          <w:ilvl w:val="0"/>
          <w:numId w:val="32"/>
        </w:numPr>
        <w:ind w:left="284" w:hanging="284"/>
        <w:contextualSpacing w:val="0"/>
        <w:rPr>
          <w:rFonts w:ascii="Arial" w:hAnsi="Arial" w:cs="Arial"/>
          <w:sz w:val="24"/>
          <w:szCs w:val="24"/>
        </w:rPr>
      </w:pPr>
      <w:r w:rsidRPr="004958B7">
        <w:rPr>
          <w:rFonts w:ascii="Arial" w:hAnsi="Arial" w:cs="Arial"/>
          <w:sz w:val="24"/>
          <w:szCs w:val="24"/>
        </w:rPr>
        <w:t>prawo zgłoszenia skargi do Prezesa Urzędu Ochrony Danych Osobowych.</w:t>
      </w:r>
    </w:p>
    <w:p w14:paraId="30A837A6" w14:textId="177425E9" w:rsidR="009E72EC" w:rsidRDefault="004A6854" w:rsidP="009E72EC">
      <w:pPr>
        <w:jc w:val="center"/>
        <w:rPr>
          <w:rFonts w:ascii="Arial" w:hAnsi="Arial" w:cs="Arial"/>
          <w:b/>
          <w:sz w:val="24"/>
          <w:szCs w:val="24"/>
        </w:rPr>
      </w:pPr>
      <w:r w:rsidRPr="004958B7">
        <w:rPr>
          <w:rFonts w:ascii="Arial" w:hAnsi="Arial" w:cs="Arial"/>
          <w:b/>
          <w:sz w:val="24"/>
          <w:szCs w:val="24"/>
        </w:rPr>
        <w:t>Udostępnienie nagrań</w:t>
      </w:r>
    </w:p>
    <w:p w14:paraId="0E3C5607" w14:textId="686D9E28" w:rsidR="004A6854" w:rsidRPr="00943417" w:rsidRDefault="009E72EC" w:rsidP="00BE20A3">
      <w:pPr>
        <w:spacing w:after="120"/>
        <w:ind w:firstLine="425"/>
        <w:rPr>
          <w:rFonts w:ascii="Arial" w:hAnsi="Arial" w:cs="Arial"/>
          <w:sz w:val="24"/>
          <w:szCs w:val="24"/>
        </w:rPr>
      </w:pPr>
      <w:r w:rsidRPr="004958B7">
        <w:rPr>
          <w:rFonts w:ascii="Arial" w:hAnsi="Arial" w:cs="Arial"/>
          <w:b/>
          <w:sz w:val="24"/>
          <w:szCs w:val="24"/>
        </w:rPr>
        <w:t xml:space="preserve">§ </w:t>
      </w:r>
      <w:r w:rsidR="001A7356">
        <w:rPr>
          <w:rFonts w:ascii="Arial" w:hAnsi="Arial" w:cs="Arial"/>
          <w:b/>
          <w:sz w:val="24"/>
          <w:szCs w:val="24"/>
        </w:rPr>
        <w:t xml:space="preserve">7. </w:t>
      </w:r>
      <w:r w:rsidR="001A7356">
        <w:rPr>
          <w:rFonts w:ascii="Arial" w:hAnsi="Arial" w:cs="Arial"/>
          <w:sz w:val="24"/>
          <w:szCs w:val="24"/>
        </w:rPr>
        <w:t xml:space="preserve">1. </w:t>
      </w:r>
      <w:r w:rsidR="004A6854" w:rsidRPr="00943417">
        <w:rPr>
          <w:rFonts w:ascii="Arial" w:hAnsi="Arial" w:cs="Arial"/>
          <w:sz w:val="24"/>
          <w:szCs w:val="24"/>
        </w:rPr>
        <w:t>Nagrania z systemu monitoringu wizyjnego udostępnia się jedynie na pisemny wniosek</w:t>
      </w:r>
      <w:r w:rsidR="00F17E95" w:rsidRPr="00943417">
        <w:rPr>
          <w:rFonts w:ascii="Arial" w:hAnsi="Arial" w:cs="Arial"/>
          <w:sz w:val="24"/>
          <w:szCs w:val="24"/>
        </w:rPr>
        <w:t xml:space="preserve"> którego wzór stanowi </w:t>
      </w:r>
      <w:r w:rsidR="00F17E95" w:rsidRPr="00305285">
        <w:rPr>
          <w:rFonts w:ascii="Arial" w:hAnsi="Arial" w:cs="Arial"/>
          <w:b/>
          <w:sz w:val="24"/>
          <w:szCs w:val="24"/>
        </w:rPr>
        <w:t>załącznik nr 2</w:t>
      </w:r>
      <w:r w:rsidR="00F17E95" w:rsidRPr="00943417">
        <w:rPr>
          <w:rFonts w:ascii="Arial" w:hAnsi="Arial" w:cs="Arial"/>
          <w:sz w:val="24"/>
          <w:szCs w:val="24"/>
        </w:rPr>
        <w:t xml:space="preserve"> </w:t>
      </w:r>
      <w:r w:rsidR="004A6854" w:rsidRPr="00943417">
        <w:rPr>
          <w:rFonts w:ascii="Arial" w:hAnsi="Arial" w:cs="Arial"/>
          <w:sz w:val="24"/>
          <w:szCs w:val="24"/>
        </w:rPr>
        <w:t>uprawnionym do tego organom – np. Policji, Prokuraturze, Sądowi w zakresie prowadzonych przez nie czynności</w:t>
      </w:r>
      <w:r w:rsidR="004A6854" w:rsidRPr="0051317E">
        <w:rPr>
          <w:rFonts w:ascii="Arial" w:hAnsi="Arial" w:cs="Arial"/>
          <w:color w:val="FF0000"/>
          <w:sz w:val="24"/>
          <w:szCs w:val="24"/>
        </w:rPr>
        <w:t>.</w:t>
      </w:r>
      <w:r w:rsidR="00F17E95" w:rsidRPr="0051317E">
        <w:rPr>
          <w:rFonts w:ascii="Arial" w:hAnsi="Arial" w:cs="Arial"/>
          <w:color w:val="FF0000"/>
          <w:sz w:val="24"/>
          <w:szCs w:val="24"/>
        </w:rPr>
        <w:t xml:space="preserve"> </w:t>
      </w:r>
      <w:r w:rsidR="00F17E95" w:rsidRPr="00CA5802">
        <w:rPr>
          <w:rFonts w:ascii="Arial" w:hAnsi="Arial" w:cs="Arial"/>
          <w:sz w:val="24"/>
          <w:szCs w:val="24"/>
        </w:rPr>
        <w:t>Każde działanie</w:t>
      </w:r>
      <w:r w:rsidR="00F332F4" w:rsidRPr="00CA5802">
        <w:rPr>
          <w:rFonts w:ascii="Arial" w:hAnsi="Arial" w:cs="Arial"/>
          <w:sz w:val="24"/>
          <w:szCs w:val="24"/>
        </w:rPr>
        <w:t xml:space="preserve"> ( z wyłączeniem bezpośredniego podglądu w czasie rzeczywistym) </w:t>
      </w:r>
      <w:r w:rsidR="00F17E95" w:rsidRPr="00CA5802">
        <w:rPr>
          <w:rFonts w:ascii="Arial" w:hAnsi="Arial" w:cs="Arial"/>
          <w:sz w:val="24"/>
          <w:szCs w:val="24"/>
        </w:rPr>
        <w:t xml:space="preserve"> </w:t>
      </w:r>
      <w:r w:rsidR="00F17E95" w:rsidRPr="00943417">
        <w:rPr>
          <w:rFonts w:ascii="Arial" w:hAnsi="Arial" w:cs="Arial"/>
          <w:sz w:val="24"/>
          <w:szCs w:val="24"/>
        </w:rPr>
        <w:t xml:space="preserve">w systemie monitoringu powinno zostać odnotowane rejestrze, które wzór stanowi </w:t>
      </w:r>
      <w:r w:rsidR="00F17E95" w:rsidRPr="00305285">
        <w:rPr>
          <w:rFonts w:ascii="Arial" w:hAnsi="Arial" w:cs="Arial"/>
          <w:b/>
          <w:sz w:val="24"/>
          <w:szCs w:val="24"/>
        </w:rPr>
        <w:t>załącznik nr 3</w:t>
      </w:r>
      <w:r w:rsidR="00F17E95" w:rsidRPr="00943417">
        <w:rPr>
          <w:rFonts w:ascii="Arial" w:hAnsi="Arial" w:cs="Arial"/>
          <w:sz w:val="24"/>
          <w:szCs w:val="24"/>
        </w:rPr>
        <w:t xml:space="preserve"> do </w:t>
      </w:r>
      <w:r w:rsidR="00305285">
        <w:rPr>
          <w:rFonts w:ascii="Arial" w:hAnsi="Arial" w:cs="Arial"/>
          <w:sz w:val="24"/>
          <w:szCs w:val="24"/>
        </w:rPr>
        <w:t>R</w:t>
      </w:r>
      <w:r w:rsidR="00F17E95" w:rsidRPr="00943417">
        <w:rPr>
          <w:rFonts w:ascii="Arial" w:hAnsi="Arial" w:cs="Arial"/>
          <w:sz w:val="24"/>
          <w:szCs w:val="24"/>
        </w:rPr>
        <w:t>egulaminu</w:t>
      </w:r>
      <w:r w:rsidR="00B17115" w:rsidRPr="00943417">
        <w:rPr>
          <w:rFonts w:ascii="Arial" w:hAnsi="Arial" w:cs="Arial"/>
          <w:sz w:val="24"/>
          <w:szCs w:val="24"/>
        </w:rPr>
        <w:t>.</w:t>
      </w:r>
    </w:p>
    <w:p w14:paraId="3BBD13AC" w14:textId="364D0CCB" w:rsidR="004A6854" w:rsidRPr="00943417" w:rsidRDefault="001A7356" w:rsidP="00BE20A3">
      <w:pPr>
        <w:spacing w:after="120"/>
        <w:ind w:firstLine="42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2. </w:t>
      </w:r>
      <w:r w:rsidR="004A6854" w:rsidRPr="00943417">
        <w:rPr>
          <w:rFonts w:ascii="Arial" w:hAnsi="Arial" w:cs="Arial"/>
          <w:sz w:val="24"/>
          <w:szCs w:val="24"/>
        </w:rPr>
        <w:t>Nagrania z systemu monitoringu nie są udostępniane osobom fizycznym, gdyż mogłoby to prowadzić do naruszeń praw i wolności osób trzecich.</w:t>
      </w:r>
    </w:p>
    <w:p w14:paraId="5FA8921D" w14:textId="6294E224" w:rsidR="004A6854" w:rsidRPr="00943417" w:rsidRDefault="001A7356" w:rsidP="00BE20A3">
      <w:pPr>
        <w:spacing w:after="120"/>
        <w:ind w:firstLine="42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4A6854" w:rsidRPr="00943417">
        <w:rPr>
          <w:rFonts w:ascii="Arial" w:hAnsi="Arial" w:cs="Arial"/>
          <w:sz w:val="24"/>
          <w:szCs w:val="24"/>
        </w:rPr>
        <w:t xml:space="preserve">Osoba zainteresowana zabezpieczeniem danych z monitoringu na potrzeby przyszłego postępowania może zwrócić się pisemnie do </w:t>
      </w:r>
      <w:r w:rsidR="008E3648">
        <w:rPr>
          <w:rFonts w:ascii="Arial" w:hAnsi="Arial" w:cs="Arial"/>
          <w:sz w:val="24"/>
          <w:szCs w:val="24"/>
        </w:rPr>
        <w:t xml:space="preserve">Wójta </w:t>
      </w:r>
      <w:r w:rsidR="004A6854" w:rsidRPr="00943417">
        <w:rPr>
          <w:rFonts w:ascii="Arial" w:hAnsi="Arial" w:cs="Arial"/>
          <w:sz w:val="24"/>
          <w:szCs w:val="24"/>
        </w:rPr>
        <w:t>z prośbą o ich zabezpieczenie przed usunięciem po upływie standardowego okresu ich przechowywania. Uzasadniony wniosek z określoną datą i go</w:t>
      </w:r>
      <w:r w:rsidR="00F70CBE">
        <w:rPr>
          <w:rFonts w:ascii="Arial" w:hAnsi="Arial" w:cs="Arial"/>
          <w:sz w:val="24"/>
          <w:szCs w:val="24"/>
        </w:rPr>
        <w:t>dziną zdarzenia należy złożyć w</w:t>
      </w:r>
      <w:r w:rsidR="00F70CBE" w:rsidRPr="00F70CBE">
        <w:rPr>
          <w:rFonts w:ascii="Arial" w:hAnsi="Arial" w:cs="Arial"/>
          <w:sz w:val="24"/>
          <w:szCs w:val="24"/>
        </w:rPr>
        <w:t xml:space="preserve"> punkcie obsługi klienta</w:t>
      </w:r>
      <w:r w:rsidR="004A6854" w:rsidRPr="00943417">
        <w:rPr>
          <w:rFonts w:ascii="Arial" w:hAnsi="Arial" w:cs="Arial"/>
          <w:sz w:val="24"/>
          <w:szCs w:val="24"/>
        </w:rPr>
        <w:t xml:space="preserve"> Urzędu, w terminie do 14 dni licząc od dnia, w którym zdarzenie mogło zostać zarejestrowane przez monitoring wizyjny. Wnioski złożone po tym terminie mogą nie gwarantować zabezpieczenia obrazu ze względu na jego możliwe usunięcie z rejestratora.</w:t>
      </w:r>
    </w:p>
    <w:p w14:paraId="60FA3A33" w14:textId="5FE81793" w:rsidR="004A6854" w:rsidRPr="00943417" w:rsidRDefault="001A7356" w:rsidP="00BE20A3">
      <w:pPr>
        <w:ind w:firstLine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4A6854" w:rsidRPr="00943417">
        <w:rPr>
          <w:rFonts w:ascii="Arial" w:hAnsi="Arial" w:cs="Arial"/>
          <w:sz w:val="24"/>
          <w:szCs w:val="24"/>
        </w:rPr>
        <w:t>Kopia stworzona na pisemny wniosek osoby zainteresowanej zostaje zabezpieczona na dysku twardym Administratora na okres nie dłuższy niż 3 miesiące i udostępniana jest na nośniku cyfrowym jedynie uprawnionym organom. Termin ten może zostać wydłużony zgodnie z odrębnymi przepisami.</w:t>
      </w:r>
    </w:p>
    <w:p w14:paraId="4B60F442" w14:textId="77777777" w:rsidR="001A7356" w:rsidRDefault="004A6854" w:rsidP="001A7356">
      <w:pPr>
        <w:jc w:val="center"/>
        <w:rPr>
          <w:rFonts w:ascii="Arial" w:hAnsi="Arial" w:cs="Arial"/>
          <w:b/>
          <w:sz w:val="24"/>
          <w:szCs w:val="24"/>
        </w:rPr>
      </w:pPr>
      <w:r w:rsidRPr="008E3648">
        <w:rPr>
          <w:rFonts w:ascii="Arial" w:hAnsi="Arial" w:cs="Arial"/>
          <w:b/>
          <w:sz w:val="24"/>
          <w:szCs w:val="24"/>
        </w:rPr>
        <w:t>Zapisy końcowe</w:t>
      </w:r>
    </w:p>
    <w:p w14:paraId="16550A62" w14:textId="6D493912" w:rsidR="004A6854" w:rsidRPr="00943417" w:rsidRDefault="001A7356" w:rsidP="00BE20A3">
      <w:pPr>
        <w:ind w:firstLine="426"/>
        <w:rPr>
          <w:rFonts w:ascii="Arial" w:hAnsi="Arial" w:cs="Arial"/>
          <w:sz w:val="24"/>
          <w:szCs w:val="24"/>
        </w:rPr>
      </w:pPr>
      <w:r w:rsidRPr="008E3648">
        <w:rPr>
          <w:rFonts w:ascii="Arial" w:hAnsi="Arial" w:cs="Arial"/>
          <w:b/>
          <w:sz w:val="24"/>
          <w:szCs w:val="24"/>
        </w:rPr>
        <w:t xml:space="preserve">§ </w:t>
      </w:r>
      <w:r w:rsidR="00103A4B">
        <w:rPr>
          <w:rFonts w:ascii="Arial" w:hAnsi="Arial" w:cs="Arial"/>
          <w:b/>
          <w:sz w:val="24"/>
          <w:szCs w:val="24"/>
        </w:rPr>
        <w:t>8</w:t>
      </w:r>
      <w:r>
        <w:rPr>
          <w:rFonts w:ascii="Arial" w:hAnsi="Arial" w:cs="Arial"/>
          <w:b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1. </w:t>
      </w:r>
      <w:r w:rsidR="004A6854" w:rsidRPr="00943417">
        <w:rPr>
          <w:rFonts w:ascii="Arial" w:hAnsi="Arial" w:cs="Arial"/>
          <w:sz w:val="24"/>
          <w:szCs w:val="24"/>
        </w:rPr>
        <w:t>Dane osobowe zarejestrowane za pomocą systemu monitoringu wizyjnego podlegają ochronie, nie stanowią informacji publicznej, są informacjami poufnymi w rozumieniu przepisów o ochronie danych osobowych, nie podlegają udostępnieniu nieuprawnionym podmiotom.</w:t>
      </w:r>
    </w:p>
    <w:p w14:paraId="7BAD61C3" w14:textId="0F0B66A3" w:rsidR="00DF21FA" w:rsidRPr="00943417" w:rsidRDefault="001A7356" w:rsidP="00BE20A3">
      <w:pPr>
        <w:ind w:firstLine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4A6854" w:rsidRPr="00943417">
        <w:rPr>
          <w:rFonts w:ascii="Arial" w:hAnsi="Arial" w:cs="Arial"/>
          <w:sz w:val="24"/>
          <w:szCs w:val="24"/>
        </w:rPr>
        <w:t>Osoby mające wgląd do obrazu rzeczywistego lub nagrań archiwalnych z monitoringu wizyjnego, zobowiązane są do przestrzegania przepisów prawa dotyczących ochrony danych osobowych. Administrator wydał tym osobom stosowne upoważnienia do prz</w:t>
      </w:r>
      <w:r w:rsidR="00B01B2C">
        <w:rPr>
          <w:rFonts w:ascii="Arial" w:hAnsi="Arial" w:cs="Arial"/>
          <w:sz w:val="24"/>
          <w:szCs w:val="24"/>
        </w:rPr>
        <w:t xml:space="preserve">etwarzania danych osobowych, a z </w:t>
      </w:r>
      <w:r w:rsidR="004A6854" w:rsidRPr="00943417">
        <w:rPr>
          <w:rFonts w:ascii="Arial" w:hAnsi="Arial" w:cs="Arial"/>
          <w:sz w:val="24"/>
          <w:szCs w:val="24"/>
        </w:rPr>
        <w:t>podmiotami zewnętrznymi zawarł stosowne umowy powierzenia danych osobowych.</w:t>
      </w:r>
      <w:r w:rsidR="00B17115" w:rsidRPr="00943417">
        <w:rPr>
          <w:rFonts w:ascii="Arial" w:hAnsi="Arial" w:cs="Arial"/>
          <w:sz w:val="24"/>
          <w:szCs w:val="24"/>
        </w:rPr>
        <w:t xml:space="preserve"> Pracownicy przed przystąpieniem do pracy zobowiązani są do podpisania oświadczenia którego wzór stanowi </w:t>
      </w:r>
      <w:r w:rsidR="00B17115" w:rsidRPr="008E3648">
        <w:rPr>
          <w:rFonts w:ascii="Arial" w:hAnsi="Arial" w:cs="Arial"/>
          <w:b/>
          <w:sz w:val="24"/>
          <w:szCs w:val="24"/>
        </w:rPr>
        <w:t>załącznik nr 4</w:t>
      </w:r>
      <w:r w:rsidR="00B17115" w:rsidRPr="00943417">
        <w:rPr>
          <w:rFonts w:ascii="Arial" w:hAnsi="Arial" w:cs="Arial"/>
          <w:sz w:val="24"/>
          <w:szCs w:val="24"/>
        </w:rPr>
        <w:t xml:space="preserve"> do </w:t>
      </w:r>
      <w:r w:rsidR="008E3648">
        <w:rPr>
          <w:rFonts w:ascii="Arial" w:hAnsi="Arial" w:cs="Arial"/>
          <w:sz w:val="24"/>
          <w:szCs w:val="24"/>
        </w:rPr>
        <w:t>R</w:t>
      </w:r>
      <w:r w:rsidR="00B17115" w:rsidRPr="00943417">
        <w:rPr>
          <w:rFonts w:ascii="Arial" w:hAnsi="Arial" w:cs="Arial"/>
          <w:sz w:val="24"/>
          <w:szCs w:val="24"/>
        </w:rPr>
        <w:t>egulaminu.</w:t>
      </w:r>
    </w:p>
    <w:p w14:paraId="494DE186" w14:textId="4BD19E1B" w:rsidR="00F17E95" w:rsidRPr="00943417" w:rsidRDefault="00F17E95" w:rsidP="00BE20A3">
      <w:pPr>
        <w:spacing w:after="0"/>
        <w:rPr>
          <w:rFonts w:ascii="Arial" w:hAnsi="Arial" w:cs="Arial"/>
          <w:sz w:val="24"/>
          <w:szCs w:val="24"/>
        </w:rPr>
      </w:pPr>
    </w:p>
    <w:p w14:paraId="43AB5623" w14:textId="1F145EE0" w:rsidR="00F17E95" w:rsidRPr="00943417" w:rsidRDefault="00F17E95" w:rsidP="00356403">
      <w:pPr>
        <w:spacing w:after="0"/>
        <w:rPr>
          <w:rFonts w:ascii="Arial" w:hAnsi="Arial" w:cs="Arial"/>
          <w:sz w:val="24"/>
          <w:szCs w:val="24"/>
        </w:rPr>
      </w:pPr>
    </w:p>
    <w:p w14:paraId="6B8868E6" w14:textId="6B2D423A" w:rsidR="00F17E95" w:rsidRPr="00943417" w:rsidRDefault="00F17E95" w:rsidP="00356403">
      <w:pPr>
        <w:spacing w:after="0"/>
        <w:rPr>
          <w:rFonts w:ascii="Arial" w:hAnsi="Arial" w:cs="Arial"/>
          <w:sz w:val="24"/>
          <w:szCs w:val="24"/>
        </w:rPr>
      </w:pPr>
    </w:p>
    <w:p w14:paraId="4252A2E1" w14:textId="2DCAB769" w:rsidR="00F17E95" w:rsidRPr="00943417" w:rsidRDefault="00F17E95" w:rsidP="00356403">
      <w:pPr>
        <w:spacing w:after="0"/>
        <w:rPr>
          <w:rFonts w:ascii="Arial" w:hAnsi="Arial" w:cs="Arial"/>
          <w:sz w:val="24"/>
          <w:szCs w:val="24"/>
        </w:rPr>
      </w:pPr>
    </w:p>
    <w:p w14:paraId="54EB060B" w14:textId="5753B819" w:rsidR="00B17115" w:rsidRPr="00943417" w:rsidRDefault="00B17115" w:rsidP="00356403">
      <w:pPr>
        <w:spacing w:after="0"/>
        <w:rPr>
          <w:rFonts w:ascii="Arial" w:hAnsi="Arial" w:cs="Arial"/>
          <w:sz w:val="24"/>
          <w:szCs w:val="24"/>
        </w:rPr>
      </w:pPr>
    </w:p>
    <w:p w14:paraId="41CA8AB2" w14:textId="586995F6" w:rsidR="00B17115" w:rsidRPr="00943417" w:rsidRDefault="00B17115" w:rsidP="008C033C">
      <w:pPr>
        <w:spacing w:after="0"/>
        <w:rPr>
          <w:rFonts w:ascii="Arial" w:hAnsi="Arial" w:cs="Arial"/>
          <w:sz w:val="24"/>
          <w:szCs w:val="24"/>
        </w:rPr>
      </w:pPr>
    </w:p>
    <w:p w14:paraId="73F9C00F" w14:textId="77777777" w:rsidR="001A7356" w:rsidRDefault="001A7356" w:rsidP="00356403">
      <w:pPr>
        <w:spacing w:after="0"/>
        <w:ind w:left="142" w:hanging="142"/>
        <w:rPr>
          <w:rFonts w:ascii="Arial" w:hAnsi="Arial" w:cs="Arial"/>
        </w:rPr>
      </w:pPr>
      <w:bookmarkStart w:id="2" w:name="_Hlk50219996"/>
    </w:p>
    <w:p w14:paraId="644082A8" w14:textId="77777777" w:rsidR="001A7356" w:rsidRDefault="001A7356" w:rsidP="00356403">
      <w:pPr>
        <w:spacing w:after="0"/>
        <w:ind w:left="142" w:hanging="142"/>
        <w:rPr>
          <w:rFonts w:ascii="Arial" w:hAnsi="Arial" w:cs="Arial"/>
        </w:rPr>
      </w:pPr>
    </w:p>
    <w:p w14:paraId="72939065" w14:textId="77777777" w:rsidR="001A7356" w:rsidRDefault="001A7356" w:rsidP="00356403">
      <w:pPr>
        <w:spacing w:after="0"/>
        <w:ind w:left="142" w:hanging="142"/>
        <w:rPr>
          <w:rFonts w:ascii="Arial" w:hAnsi="Arial" w:cs="Arial"/>
        </w:rPr>
      </w:pPr>
    </w:p>
    <w:p w14:paraId="77607B37" w14:textId="77777777" w:rsidR="001A7356" w:rsidRDefault="001A7356" w:rsidP="00356403">
      <w:pPr>
        <w:spacing w:after="0"/>
        <w:ind w:left="142" w:hanging="142"/>
        <w:rPr>
          <w:rFonts w:ascii="Arial" w:hAnsi="Arial" w:cs="Arial"/>
        </w:rPr>
      </w:pPr>
    </w:p>
    <w:p w14:paraId="530D9BB7" w14:textId="77777777" w:rsidR="001A7356" w:rsidRDefault="001A7356" w:rsidP="00356403">
      <w:pPr>
        <w:spacing w:after="0"/>
        <w:ind w:left="142" w:hanging="142"/>
        <w:rPr>
          <w:rFonts w:ascii="Arial" w:hAnsi="Arial" w:cs="Arial"/>
        </w:rPr>
      </w:pPr>
    </w:p>
    <w:p w14:paraId="5A4D502C" w14:textId="77777777" w:rsidR="001A7356" w:rsidRDefault="001A7356" w:rsidP="00356403">
      <w:pPr>
        <w:spacing w:after="0"/>
        <w:ind w:left="142" w:hanging="142"/>
        <w:rPr>
          <w:rFonts w:ascii="Arial" w:hAnsi="Arial" w:cs="Arial"/>
        </w:rPr>
      </w:pPr>
    </w:p>
    <w:p w14:paraId="0346F978" w14:textId="77777777" w:rsidR="001A7356" w:rsidRDefault="001A7356" w:rsidP="00356403">
      <w:pPr>
        <w:spacing w:after="0"/>
        <w:ind w:left="142" w:hanging="142"/>
        <w:rPr>
          <w:rFonts w:ascii="Arial" w:hAnsi="Arial" w:cs="Arial"/>
        </w:rPr>
      </w:pPr>
    </w:p>
    <w:p w14:paraId="423C3E08" w14:textId="77777777" w:rsidR="001A7356" w:rsidRDefault="001A7356" w:rsidP="00356403">
      <w:pPr>
        <w:spacing w:after="0"/>
        <w:ind w:left="142" w:hanging="142"/>
        <w:rPr>
          <w:rFonts w:ascii="Arial" w:hAnsi="Arial" w:cs="Arial"/>
        </w:rPr>
      </w:pPr>
    </w:p>
    <w:p w14:paraId="448B5F20" w14:textId="77777777" w:rsidR="001A7356" w:rsidRDefault="001A7356" w:rsidP="00356403">
      <w:pPr>
        <w:spacing w:after="0"/>
        <w:ind w:left="142" w:hanging="142"/>
        <w:rPr>
          <w:rFonts w:ascii="Arial" w:hAnsi="Arial" w:cs="Arial"/>
        </w:rPr>
      </w:pPr>
    </w:p>
    <w:p w14:paraId="2559FD21" w14:textId="77777777" w:rsidR="001A7356" w:rsidRDefault="001A7356" w:rsidP="00356403">
      <w:pPr>
        <w:spacing w:after="0"/>
        <w:ind w:left="142" w:hanging="142"/>
        <w:rPr>
          <w:rFonts w:ascii="Arial" w:hAnsi="Arial" w:cs="Arial"/>
        </w:rPr>
      </w:pPr>
    </w:p>
    <w:p w14:paraId="1A16879F" w14:textId="421AB88E" w:rsidR="001A7356" w:rsidRDefault="001A7356" w:rsidP="00356403">
      <w:pPr>
        <w:spacing w:after="0"/>
        <w:ind w:left="142" w:hanging="142"/>
        <w:rPr>
          <w:rFonts w:ascii="Arial" w:hAnsi="Arial" w:cs="Arial"/>
        </w:rPr>
      </w:pPr>
    </w:p>
    <w:p w14:paraId="1626E712" w14:textId="6D7B5BF4" w:rsidR="00CA5802" w:rsidRDefault="00CA5802" w:rsidP="00356403">
      <w:pPr>
        <w:spacing w:after="0"/>
        <w:ind w:left="142" w:hanging="142"/>
        <w:rPr>
          <w:rFonts w:ascii="Arial" w:hAnsi="Arial" w:cs="Arial"/>
        </w:rPr>
      </w:pPr>
    </w:p>
    <w:p w14:paraId="3083853F" w14:textId="409B810D" w:rsidR="00CA5802" w:rsidRDefault="00CA5802" w:rsidP="00356403">
      <w:pPr>
        <w:spacing w:after="0"/>
        <w:ind w:left="142" w:hanging="142"/>
        <w:rPr>
          <w:rFonts w:ascii="Arial" w:hAnsi="Arial" w:cs="Arial"/>
        </w:rPr>
      </w:pPr>
    </w:p>
    <w:p w14:paraId="28B2AE49" w14:textId="69D4E2D6" w:rsidR="00CA5802" w:rsidRDefault="00CA5802" w:rsidP="00356403">
      <w:pPr>
        <w:spacing w:after="0"/>
        <w:ind w:left="142" w:hanging="142"/>
        <w:rPr>
          <w:rFonts w:ascii="Arial" w:hAnsi="Arial" w:cs="Arial"/>
        </w:rPr>
      </w:pPr>
    </w:p>
    <w:p w14:paraId="270F0E0D" w14:textId="079AC831" w:rsidR="00CA5802" w:rsidRDefault="00CA5802" w:rsidP="00356403">
      <w:pPr>
        <w:spacing w:after="0"/>
        <w:ind w:left="142" w:hanging="142"/>
        <w:rPr>
          <w:rFonts w:ascii="Arial" w:hAnsi="Arial" w:cs="Arial"/>
        </w:rPr>
      </w:pPr>
    </w:p>
    <w:p w14:paraId="57FEAD82" w14:textId="6053266C" w:rsidR="00CA5802" w:rsidRDefault="00CA5802" w:rsidP="00356403">
      <w:pPr>
        <w:spacing w:after="0"/>
        <w:ind w:left="142" w:hanging="142"/>
        <w:rPr>
          <w:rFonts w:ascii="Arial" w:hAnsi="Arial" w:cs="Arial"/>
        </w:rPr>
      </w:pPr>
    </w:p>
    <w:p w14:paraId="70F5E109" w14:textId="77777777" w:rsidR="00CA5802" w:rsidRDefault="00CA5802" w:rsidP="00356403">
      <w:pPr>
        <w:spacing w:after="0"/>
        <w:ind w:left="142" w:hanging="142"/>
        <w:rPr>
          <w:rFonts w:ascii="Arial" w:hAnsi="Arial" w:cs="Arial"/>
        </w:rPr>
      </w:pPr>
    </w:p>
    <w:p w14:paraId="3DF30F77" w14:textId="4FACD2FE" w:rsidR="00FA522B" w:rsidRDefault="00FA522B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34273CBB" w14:textId="77777777" w:rsidR="001A7356" w:rsidRDefault="001A7356" w:rsidP="00BE20A3">
      <w:pPr>
        <w:spacing w:after="0"/>
        <w:ind w:left="142" w:hanging="142"/>
        <w:rPr>
          <w:rFonts w:ascii="Arial" w:hAnsi="Arial" w:cs="Arial"/>
        </w:rPr>
      </w:pPr>
    </w:p>
    <w:p w14:paraId="7EA789EC" w14:textId="38C80274" w:rsidR="00F17E95" w:rsidRPr="00D80A98" w:rsidRDefault="00D80A98" w:rsidP="00BE20A3">
      <w:pPr>
        <w:spacing w:after="0" w:line="240" w:lineRule="auto"/>
        <w:ind w:left="6379"/>
        <w:rPr>
          <w:rFonts w:ascii="Arial" w:hAnsi="Arial" w:cs="Arial"/>
        </w:rPr>
      </w:pPr>
      <w:r>
        <w:rPr>
          <w:rFonts w:ascii="Arial" w:hAnsi="Arial" w:cs="Arial"/>
        </w:rPr>
        <w:t>Załącznik Nr 1</w:t>
      </w:r>
    </w:p>
    <w:p w14:paraId="7C6326D4" w14:textId="254BECF2" w:rsidR="00F17E95" w:rsidRPr="00D80A98" w:rsidRDefault="00F17E95" w:rsidP="00BE20A3">
      <w:pPr>
        <w:spacing w:after="0" w:line="240" w:lineRule="auto"/>
        <w:ind w:left="6379"/>
        <w:rPr>
          <w:rFonts w:ascii="Arial" w:hAnsi="Arial" w:cs="Arial"/>
        </w:rPr>
      </w:pPr>
      <w:r w:rsidRPr="00D80A98">
        <w:rPr>
          <w:rFonts w:ascii="Arial" w:hAnsi="Arial" w:cs="Arial"/>
        </w:rPr>
        <w:t xml:space="preserve">do </w:t>
      </w:r>
      <w:r w:rsidR="00D80A98" w:rsidRPr="00D80A98">
        <w:rPr>
          <w:rFonts w:ascii="Arial" w:hAnsi="Arial" w:cs="Arial"/>
        </w:rPr>
        <w:t>R</w:t>
      </w:r>
      <w:r w:rsidRPr="00D80A98">
        <w:rPr>
          <w:rFonts w:ascii="Arial" w:hAnsi="Arial" w:cs="Arial"/>
        </w:rPr>
        <w:t>egulaminu monitoringu</w:t>
      </w:r>
    </w:p>
    <w:p w14:paraId="02D59C37" w14:textId="77777777" w:rsidR="00F17E95" w:rsidRPr="00943417" w:rsidRDefault="00F17E95" w:rsidP="00587E8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7D68D92" w14:textId="4C1F148D" w:rsidR="00F17E95" w:rsidRPr="00D80A98" w:rsidRDefault="00F17E95" w:rsidP="00BE20A3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D80A98">
        <w:rPr>
          <w:rFonts w:ascii="Arial" w:hAnsi="Arial" w:cs="Arial"/>
          <w:b/>
          <w:sz w:val="24"/>
          <w:szCs w:val="24"/>
        </w:rPr>
        <w:t>Klauzula informacyjna</w:t>
      </w:r>
      <w:r w:rsidR="00D80A98" w:rsidRPr="00D80A98">
        <w:rPr>
          <w:rFonts w:ascii="Arial" w:hAnsi="Arial" w:cs="Arial"/>
          <w:b/>
          <w:sz w:val="24"/>
          <w:szCs w:val="24"/>
        </w:rPr>
        <w:t xml:space="preserve"> RODO – Monitoring wizyjny</w:t>
      </w:r>
    </w:p>
    <w:p w14:paraId="628EE796" w14:textId="59F49A0B" w:rsidR="00F24A9A" w:rsidRPr="00587E8F" w:rsidRDefault="00F17E95" w:rsidP="00BE20A3">
      <w:pPr>
        <w:pStyle w:val="Akapitzlist"/>
        <w:numPr>
          <w:ilvl w:val="0"/>
          <w:numId w:val="17"/>
        </w:numPr>
        <w:spacing w:after="80" w:line="276" w:lineRule="auto"/>
        <w:ind w:left="284" w:hanging="284"/>
        <w:contextualSpacing w:val="0"/>
        <w:rPr>
          <w:rFonts w:ascii="Arial" w:hAnsi="Arial" w:cs="Arial"/>
          <w:sz w:val="23"/>
          <w:szCs w:val="23"/>
        </w:rPr>
      </w:pPr>
      <w:r w:rsidRPr="00587E8F">
        <w:rPr>
          <w:rFonts w:ascii="Arial" w:hAnsi="Arial" w:cs="Arial"/>
          <w:sz w:val="23"/>
          <w:szCs w:val="23"/>
        </w:rPr>
        <w:t xml:space="preserve">Zgodnie z art. 13 </w:t>
      </w:r>
      <w:r w:rsidR="00B17115" w:rsidRPr="00587E8F">
        <w:rPr>
          <w:rFonts w:ascii="Arial" w:hAnsi="Arial" w:cs="Arial"/>
          <w:sz w:val="23"/>
          <w:szCs w:val="23"/>
        </w:rPr>
        <w:t>Rozporządzenia</w:t>
      </w:r>
      <w:r w:rsidRPr="00587E8F">
        <w:rPr>
          <w:rFonts w:ascii="Arial" w:hAnsi="Arial" w:cs="Arial"/>
          <w:sz w:val="23"/>
          <w:szCs w:val="23"/>
        </w:rPr>
        <w:t xml:space="preserve"> Parlamentu Europejskiego i Rady (UE) 2016/</w:t>
      </w:r>
      <w:r w:rsidR="00D80A98" w:rsidRPr="00587E8F">
        <w:rPr>
          <w:rFonts w:ascii="Arial" w:hAnsi="Arial" w:cs="Arial"/>
          <w:sz w:val="23"/>
          <w:szCs w:val="23"/>
        </w:rPr>
        <w:t>679 z dnia 27 kwietnia 2016 r.</w:t>
      </w:r>
      <w:r w:rsidRPr="00587E8F">
        <w:rPr>
          <w:rFonts w:ascii="Arial" w:hAnsi="Arial" w:cs="Arial"/>
          <w:sz w:val="23"/>
          <w:szCs w:val="23"/>
        </w:rPr>
        <w:t xml:space="preserve"> w sprawie oc</w:t>
      </w:r>
      <w:r w:rsidR="00D80A98" w:rsidRPr="00587E8F">
        <w:rPr>
          <w:rFonts w:ascii="Arial" w:hAnsi="Arial" w:cs="Arial"/>
          <w:sz w:val="23"/>
          <w:szCs w:val="23"/>
        </w:rPr>
        <w:t>hrony osób fizycznych w związku</w:t>
      </w:r>
      <w:r w:rsidRPr="00587E8F">
        <w:rPr>
          <w:rFonts w:ascii="Arial" w:hAnsi="Arial" w:cs="Arial"/>
          <w:sz w:val="23"/>
          <w:szCs w:val="23"/>
        </w:rPr>
        <w:t xml:space="preserve"> z przetwarzaniem danych osobowych i w sprawie swobodnego  przepły</w:t>
      </w:r>
      <w:r w:rsidR="00D80A98" w:rsidRPr="00587E8F">
        <w:rPr>
          <w:rFonts w:ascii="Arial" w:hAnsi="Arial" w:cs="Arial"/>
          <w:sz w:val="23"/>
          <w:szCs w:val="23"/>
        </w:rPr>
        <w:t>wu takich danych oraz uchylenia</w:t>
      </w:r>
      <w:r w:rsidRPr="00587E8F">
        <w:rPr>
          <w:rFonts w:ascii="Arial" w:hAnsi="Arial" w:cs="Arial"/>
          <w:sz w:val="23"/>
          <w:szCs w:val="23"/>
        </w:rPr>
        <w:t xml:space="preserve"> dyrektywy 95/46/WE (4.5.2016 L 119/38 Dziennik </w:t>
      </w:r>
      <w:r w:rsidR="00B17115" w:rsidRPr="00587E8F">
        <w:rPr>
          <w:rFonts w:ascii="Arial" w:hAnsi="Arial" w:cs="Arial"/>
          <w:sz w:val="23"/>
          <w:szCs w:val="23"/>
        </w:rPr>
        <w:t>Urzędowy</w:t>
      </w:r>
      <w:r w:rsidRPr="00587E8F">
        <w:rPr>
          <w:rFonts w:ascii="Arial" w:hAnsi="Arial" w:cs="Arial"/>
          <w:sz w:val="23"/>
          <w:szCs w:val="23"/>
        </w:rPr>
        <w:t xml:space="preserve"> Unii Europejskiej PL)</w:t>
      </w:r>
      <w:r w:rsidR="00D80A98" w:rsidRPr="00587E8F">
        <w:rPr>
          <w:rFonts w:ascii="Arial" w:hAnsi="Arial" w:cs="Arial"/>
          <w:sz w:val="23"/>
          <w:szCs w:val="23"/>
        </w:rPr>
        <w:t xml:space="preserve"> </w:t>
      </w:r>
      <w:r w:rsidR="008B25AE" w:rsidRPr="00587E8F">
        <w:rPr>
          <w:rFonts w:ascii="Arial" w:hAnsi="Arial" w:cs="Arial"/>
          <w:sz w:val="23"/>
          <w:szCs w:val="23"/>
        </w:rPr>
        <w:t xml:space="preserve">zwanego dalej RODO </w:t>
      </w:r>
      <w:r w:rsidR="00D80A98" w:rsidRPr="00587E8F">
        <w:rPr>
          <w:rFonts w:ascii="Arial" w:hAnsi="Arial" w:cs="Arial"/>
          <w:sz w:val="23"/>
          <w:szCs w:val="23"/>
        </w:rPr>
        <w:t>– informujemy, że:</w:t>
      </w:r>
      <w:r w:rsidR="00B031AC" w:rsidRPr="00587E8F">
        <w:rPr>
          <w:rFonts w:ascii="Arial" w:hAnsi="Arial" w:cs="Arial"/>
          <w:sz w:val="23"/>
          <w:szCs w:val="23"/>
        </w:rPr>
        <w:t xml:space="preserve"> </w:t>
      </w:r>
      <w:r w:rsidRPr="00587E8F">
        <w:rPr>
          <w:rFonts w:ascii="Arial" w:hAnsi="Arial" w:cs="Arial"/>
          <w:sz w:val="23"/>
          <w:szCs w:val="23"/>
        </w:rPr>
        <w:t>Administratorem Pani/Pana danych osobowych</w:t>
      </w:r>
      <w:r w:rsidR="00F24A9A" w:rsidRPr="00587E8F">
        <w:rPr>
          <w:rFonts w:ascii="Arial" w:hAnsi="Arial" w:cs="Arial"/>
          <w:sz w:val="23"/>
          <w:szCs w:val="23"/>
        </w:rPr>
        <w:t xml:space="preserve"> przetwarzanych w systemie monitoringu wizyjnego</w:t>
      </w:r>
      <w:r w:rsidRPr="00587E8F">
        <w:rPr>
          <w:rFonts w:ascii="Arial" w:hAnsi="Arial" w:cs="Arial"/>
          <w:sz w:val="23"/>
          <w:szCs w:val="23"/>
        </w:rPr>
        <w:t xml:space="preserve"> jest</w:t>
      </w:r>
    </w:p>
    <w:p w14:paraId="57F2FB95" w14:textId="5D2BF6B0" w:rsidR="00A133A1" w:rsidRPr="00587E8F" w:rsidRDefault="00A133A1" w:rsidP="00BE20A3">
      <w:pPr>
        <w:pStyle w:val="Akapitzlist"/>
        <w:spacing w:after="80" w:line="240" w:lineRule="auto"/>
        <w:ind w:left="284"/>
        <w:contextualSpacing w:val="0"/>
        <w:rPr>
          <w:rFonts w:ascii="Arial" w:hAnsi="Arial" w:cs="Arial"/>
          <w:b/>
          <w:sz w:val="23"/>
          <w:szCs w:val="23"/>
        </w:rPr>
      </w:pPr>
      <w:r w:rsidRPr="00587E8F">
        <w:rPr>
          <w:rFonts w:ascii="Arial" w:hAnsi="Arial" w:cs="Arial"/>
          <w:b/>
          <w:sz w:val="23"/>
          <w:szCs w:val="23"/>
        </w:rPr>
        <w:t>Gmina Somianka, reprezentowana przez Wójta Gminy Somianka, z siedzibą: Somianka-Parcele 16B, 07 - 203 Somianka, tel. (29) 74 187 90.</w:t>
      </w:r>
    </w:p>
    <w:p w14:paraId="4410C432" w14:textId="215558E1" w:rsidR="00F17E95" w:rsidRPr="00587E8F" w:rsidRDefault="00F17E95" w:rsidP="00BE20A3">
      <w:pPr>
        <w:pStyle w:val="Akapitzlist"/>
        <w:numPr>
          <w:ilvl w:val="0"/>
          <w:numId w:val="17"/>
        </w:numPr>
        <w:spacing w:after="80"/>
        <w:ind w:left="284" w:hanging="284"/>
        <w:contextualSpacing w:val="0"/>
        <w:rPr>
          <w:rFonts w:ascii="Arial" w:hAnsi="Arial" w:cs="Arial"/>
          <w:sz w:val="23"/>
          <w:szCs w:val="23"/>
        </w:rPr>
      </w:pPr>
      <w:r w:rsidRPr="00587E8F">
        <w:rPr>
          <w:rFonts w:ascii="Arial" w:hAnsi="Arial" w:cs="Arial"/>
          <w:sz w:val="23"/>
          <w:szCs w:val="23"/>
        </w:rPr>
        <w:t xml:space="preserve">Inspektorem Ochrony Danych u Administratora jest Anna Pogorzelska, z którym może się Pani/Pan kontaktować poprzez e-mail: </w:t>
      </w:r>
      <w:r w:rsidR="00987F53" w:rsidRPr="00587E8F">
        <w:rPr>
          <w:rFonts w:ascii="Arial" w:hAnsi="Arial" w:cs="Arial"/>
          <w:sz w:val="23"/>
          <w:szCs w:val="23"/>
        </w:rPr>
        <w:t>iod@somianka.pl</w:t>
      </w:r>
      <w:r w:rsidR="00F24A9A" w:rsidRPr="00587E8F">
        <w:rPr>
          <w:rFonts w:ascii="Arial" w:hAnsi="Arial" w:cs="Arial"/>
          <w:sz w:val="23"/>
          <w:szCs w:val="23"/>
        </w:rPr>
        <w:t>.</w:t>
      </w:r>
    </w:p>
    <w:p w14:paraId="5243906C" w14:textId="50594D94" w:rsidR="00F17E95" w:rsidRPr="00587E8F" w:rsidRDefault="00F17E95" w:rsidP="00BE20A3">
      <w:pPr>
        <w:pStyle w:val="Akapitzlist"/>
        <w:numPr>
          <w:ilvl w:val="0"/>
          <w:numId w:val="17"/>
        </w:numPr>
        <w:spacing w:after="80"/>
        <w:ind w:left="284" w:hanging="284"/>
        <w:contextualSpacing w:val="0"/>
        <w:rPr>
          <w:rFonts w:ascii="Arial" w:hAnsi="Arial" w:cs="Arial"/>
          <w:sz w:val="23"/>
          <w:szCs w:val="23"/>
        </w:rPr>
      </w:pPr>
      <w:r w:rsidRPr="00587E8F">
        <w:rPr>
          <w:rFonts w:ascii="Arial" w:hAnsi="Arial" w:cs="Arial"/>
          <w:sz w:val="23"/>
          <w:szCs w:val="23"/>
        </w:rPr>
        <w:t xml:space="preserve">Pani/Pana dane osobowe w postaci wizerunku przetwarzane będą na podstawie  art. 6 ust. 1 lit. e) RODO, art. 22² § 1 </w:t>
      </w:r>
      <w:r w:rsidR="00F24A9A" w:rsidRPr="00587E8F">
        <w:rPr>
          <w:rFonts w:ascii="Arial" w:hAnsi="Arial" w:cs="Arial"/>
          <w:sz w:val="23"/>
          <w:szCs w:val="23"/>
        </w:rPr>
        <w:t>Kodeksu pracy t</w:t>
      </w:r>
      <w:r w:rsidRPr="00587E8F">
        <w:rPr>
          <w:rFonts w:ascii="Arial" w:hAnsi="Arial" w:cs="Arial"/>
          <w:sz w:val="23"/>
          <w:szCs w:val="23"/>
        </w:rPr>
        <w:t xml:space="preserve">j. w celu zapewnienia bezpieczeństwa i porządku </w:t>
      </w:r>
      <w:r w:rsidR="001534A8" w:rsidRPr="00587E8F">
        <w:rPr>
          <w:rFonts w:ascii="Arial" w:hAnsi="Arial" w:cs="Arial"/>
          <w:sz w:val="23"/>
          <w:szCs w:val="23"/>
        </w:rPr>
        <w:t xml:space="preserve">publicznego </w:t>
      </w:r>
      <w:r w:rsidRPr="00587E8F">
        <w:rPr>
          <w:rFonts w:ascii="Arial" w:hAnsi="Arial" w:cs="Arial"/>
          <w:sz w:val="23"/>
          <w:szCs w:val="23"/>
        </w:rPr>
        <w:t>oraz ochrony osób i mienia Urzędu.</w:t>
      </w:r>
    </w:p>
    <w:p w14:paraId="05086C69" w14:textId="2A14A32A" w:rsidR="00F17E95" w:rsidRPr="00587E8F" w:rsidRDefault="00F17E95" w:rsidP="00BE20A3">
      <w:pPr>
        <w:pStyle w:val="Akapitzlist"/>
        <w:numPr>
          <w:ilvl w:val="0"/>
          <w:numId w:val="17"/>
        </w:numPr>
        <w:spacing w:after="80"/>
        <w:ind w:left="284" w:hanging="284"/>
        <w:contextualSpacing w:val="0"/>
        <w:rPr>
          <w:rFonts w:ascii="Arial" w:hAnsi="Arial" w:cs="Arial"/>
          <w:sz w:val="23"/>
          <w:szCs w:val="23"/>
        </w:rPr>
      </w:pPr>
      <w:r w:rsidRPr="00587E8F">
        <w:rPr>
          <w:rFonts w:ascii="Arial" w:hAnsi="Arial" w:cs="Arial"/>
          <w:sz w:val="23"/>
          <w:szCs w:val="23"/>
        </w:rPr>
        <w:t>Monitoringiem wizyjnym objęty jest:</w:t>
      </w:r>
    </w:p>
    <w:p w14:paraId="62C18C09" w14:textId="51FECE48" w:rsidR="00E6006E" w:rsidRPr="00587E8F" w:rsidRDefault="00E6006E" w:rsidP="00BE20A3">
      <w:pPr>
        <w:pStyle w:val="Akapitzlist"/>
        <w:numPr>
          <w:ilvl w:val="0"/>
          <w:numId w:val="33"/>
        </w:numPr>
        <w:spacing w:after="80" w:line="240" w:lineRule="auto"/>
        <w:ind w:left="568" w:hanging="284"/>
        <w:contextualSpacing w:val="0"/>
        <w:rPr>
          <w:rFonts w:ascii="Arial" w:hAnsi="Arial" w:cs="Arial"/>
          <w:sz w:val="23"/>
          <w:szCs w:val="23"/>
        </w:rPr>
      </w:pPr>
      <w:r w:rsidRPr="00587E8F">
        <w:rPr>
          <w:rFonts w:ascii="Arial" w:hAnsi="Arial" w:cs="Arial"/>
          <w:sz w:val="23"/>
          <w:szCs w:val="23"/>
        </w:rPr>
        <w:t>parter budynku Urzędu – korytarz</w:t>
      </w:r>
      <w:r w:rsidR="009479B2" w:rsidRPr="00587E8F">
        <w:rPr>
          <w:rFonts w:ascii="Arial" w:hAnsi="Arial" w:cs="Arial"/>
          <w:sz w:val="23"/>
          <w:szCs w:val="23"/>
        </w:rPr>
        <w:t>,</w:t>
      </w:r>
    </w:p>
    <w:p w14:paraId="36262B52" w14:textId="24B6CD9B" w:rsidR="00E6006E" w:rsidRPr="00587E8F" w:rsidRDefault="00E6006E" w:rsidP="00BE20A3">
      <w:pPr>
        <w:pStyle w:val="Akapitzlist"/>
        <w:numPr>
          <w:ilvl w:val="0"/>
          <w:numId w:val="33"/>
        </w:numPr>
        <w:spacing w:after="80" w:line="240" w:lineRule="auto"/>
        <w:ind w:left="568" w:hanging="284"/>
        <w:contextualSpacing w:val="0"/>
        <w:rPr>
          <w:rFonts w:ascii="Arial" w:hAnsi="Arial" w:cs="Arial"/>
          <w:sz w:val="23"/>
          <w:szCs w:val="23"/>
        </w:rPr>
      </w:pPr>
      <w:r w:rsidRPr="00587E8F">
        <w:rPr>
          <w:rFonts w:ascii="Arial" w:hAnsi="Arial" w:cs="Arial"/>
          <w:sz w:val="23"/>
          <w:szCs w:val="23"/>
        </w:rPr>
        <w:t>piętro budynku Urzędu – korytarz</w:t>
      </w:r>
      <w:r w:rsidR="009479B2" w:rsidRPr="00587E8F">
        <w:rPr>
          <w:rFonts w:ascii="Arial" w:hAnsi="Arial" w:cs="Arial"/>
          <w:sz w:val="23"/>
          <w:szCs w:val="23"/>
        </w:rPr>
        <w:t>,</w:t>
      </w:r>
    </w:p>
    <w:p w14:paraId="7158B61D" w14:textId="77777777" w:rsidR="00E6006E" w:rsidRPr="00587E8F" w:rsidRDefault="00E6006E" w:rsidP="00BE20A3">
      <w:pPr>
        <w:pStyle w:val="Akapitzlist"/>
        <w:numPr>
          <w:ilvl w:val="0"/>
          <w:numId w:val="33"/>
        </w:numPr>
        <w:spacing w:after="80" w:line="240" w:lineRule="auto"/>
        <w:ind w:left="567" w:hanging="283"/>
        <w:contextualSpacing w:val="0"/>
        <w:rPr>
          <w:rFonts w:ascii="Arial" w:hAnsi="Arial" w:cs="Arial"/>
          <w:sz w:val="23"/>
          <w:szCs w:val="23"/>
        </w:rPr>
      </w:pPr>
      <w:r w:rsidRPr="00587E8F">
        <w:rPr>
          <w:rFonts w:ascii="Arial" w:hAnsi="Arial" w:cs="Arial"/>
          <w:sz w:val="23"/>
          <w:szCs w:val="23"/>
        </w:rPr>
        <w:t>teren wokół Urzędu:</w:t>
      </w:r>
    </w:p>
    <w:p w14:paraId="734F61C1" w14:textId="77777777" w:rsidR="00E6006E" w:rsidRPr="00587E8F" w:rsidRDefault="00E6006E" w:rsidP="00BE20A3">
      <w:pPr>
        <w:pStyle w:val="Akapitzlist"/>
        <w:numPr>
          <w:ilvl w:val="0"/>
          <w:numId w:val="34"/>
        </w:numPr>
        <w:spacing w:after="80" w:line="240" w:lineRule="auto"/>
        <w:contextualSpacing w:val="0"/>
        <w:rPr>
          <w:rFonts w:ascii="Arial" w:hAnsi="Arial" w:cs="Arial"/>
          <w:sz w:val="23"/>
          <w:szCs w:val="23"/>
        </w:rPr>
      </w:pPr>
      <w:r w:rsidRPr="00587E8F">
        <w:rPr>
          <w:rFonts w:ascii="Arial" w:hAnsi="Arial" w:cs="Arial"/>
          <w:sz w:val="23"/>
          <w:szCs w:val="23"/>
        </w:rPr>
        <w:t>parking przed Urzędem i wejście główne do budynku Urzędu;</w:t>
      </w:r>
    </w:p>
    <w:p w14:paraId="4766269E" w14:textId="77777777" w:rsidR="00E6006E" w:rsidRPr="00587E8F" w:rsidRDefault="00E6006E" w:rsidP="00BE20A3">
      <w:pPr>
        <w:pStyle w:val="Akapitzlist"/>
        <w:numPr>
          <w:ilvl w:val="0"/>
          <w:numId w:val="34"/>
        </w:numPr>
        <w:spacing w:after="80" w:line="240" w:lineRule="auto"/>
        <w:contextualSpacing w:val="0"/>
        <w:rPr>
          <w:rFonts w:ascii="Arial" w:hAnsi="Arial" w:cs="Arial"/>
          <w:sz w:val="23"/>
          <w:szCs w:val="23"/>
        </w:rPr>
      </w:pPr>
      <w:r w:rsidRPr="00587E8F">
        <w:rPr>
          <w:rFonts w:ascii="Arial" w:hAnsi="Arial" w:cs="Arial"/>
          <w:sz w:val="23"/>
          <w:szCs w:val="23"/>
        </w:rPr>
        <w:t>parking za Urzędem;</w:t>
      </w:r>
    </w:p>
    <w:p w14:paraId="34E45ED4" w14:textId="77777777" w:rsidR="00E6006E" w:rsidRPr="00587E8F" w:rsidRDefault="00E6006E" w:rsidP="00BE20A3">
      <w:pPr>
        <w:pStyle w:val="Akapitzlist"/>
        <w:numPr>
          <w:ilvl w:val="0"/>
          <w:numId w:val="34"/>
        </w:numPr>
        <w:spacing w:after="80" w:line="240" w:lineRule="auto"/>
        <w:ind w:left="924" w:hanging="357"/>
        <w:contextualSpacing w:val="0"/>
        <w:rPr>
          <w:rFonts w:ascii="Arial" w:hAnsi="Arial" w:cs="Arial"/>
          <w:sz w:val="23"/>
          <w:szCs w:val="23"/>
        </w:rPr>
      </w:pPr>
      <w:r w:rsidRPr="00587E8F">
        <w:rPr>
          <w:rFonts w:ascii="Arial" w:hAnsi="Arial" w:cs="Arial"/>
          <w:sz w:val="23"/>
          <w:szCs w:val="23"/>
        </w:rPr>
        <w:t>parking przy Urzędzie od strony Gminnego Ośrodka Kultury w Somiance;</w:t>
      </w:r>
    </w:p>
    <w:p w14:paraId="3816C647" w14:textId="77777777" w:rsidR="00E6006E" w:rsidRPr="00587E8F" w:rsidRDefault="00E6006E" w:rsidP="00BE20A3">
      <w:pPr>
        <w:pStyle w:val="Akapitzlist"/>
        <w:numPr>
          <w:ilvl w:val="0"/>
          <w:numId w:val="34"/>
        </w:numPr>
        <w:spacing w:after="80"/>
        <w:ind w:left="924" w:hanging="357"/>
        <w:contextualSpacing w:val="0"/>
        <w:rPr>
          <w:rFonts w:ascii="Arial" w:hAnsi="Arial" w:cs="Arial"/>
          <w:sz w:val="23"/>
          <w:szCs w:val="23"/>
        </w:rPr>
      </w:pPr>
      <w:r w:rsidRPr="00587E8F">
        <w:rPr>
          <w:rFonts w:ascii="Arial" w:hAnsi="Arial" w:cs="Arial"/>
          <w:sz w:val="23"/>
          <w:szCs w:val="23"/>
        </w:rPr>
        <w:t>wjazd na parking za Urzędem od strony Posterunku Policji w Somiance.</w:t>
      </w:r>
    </w:p>
    <w:p w14:paraId="45E5AB14" w14:textId="553D9038" w:rsidR="00F17E95" w:rsidRPr="00587E8F" w:rsidRDefault="00F17E95" w:rsidP="00BE20A3">
      <w:pPr>
        <w:pStyle w:val="Akapitzlist"/>
        <w:numPr>
          <w:ilvl w:val="0"/>
          <w:numId w:val="17"/>
        </w:numPr>
        <w:spacing w:after="80"/>
        <w:ind w:left="284" w:hanging="284"/>
        <w:contextualSpacing w:val="0"/>
        <w:rPr>
          <w:rFonts w:ascii="Arial" w:hAnsi="Arial" w:cs="Arial"/>
          <w:sz w:val="23"/>
          <w:szCs w:val="23"/>
        </w:rPr>
      </w:pPr>
      <w:r w:rsidRPr="00587E8F">
        <w:rPr>
          <w:rFonts w:ascii="Arial" w:hAnsi="Arial" w:cs="Arial"/>
          <w:sz w:val="23"/>
          <w:szCs w:val="23"/>
        </w:rPr>
        <w:t>Przetwarzanie danych osobowych wymienionych w ust. 3 obejmuje udostępnianie wizerunku osoby na podstawie i w granicach prawa innym odbiorcom lub kategoriom odbiorców tj.:</w:t>
      </w:r>
    </w:p>
    <w:p w14:paraId="16E106B8" w14:textId="020C8B91" w:rsidR="00F17E95" w:rsidRPr="00587E8F" w:rsidRDefault="00F17E95" w:rsidP="00BE20A3">
      <w:pPr>
        <w:pStyle w:val="Akapitzlist"/>
        <w:numPr>
          <w:ilvl w:val="0"/>
          <w:numId w:val="37"/>
        </w:numPr>
        <w:spacing w:after="80" w:line="240" w:lineRule="auto"/>
        <w:ind w:left="714" w:hanging="357"/>
        <w:contextualSpacing w:val="0"/>
        <w:rPr>
          <w:rFonts w:ascii="Arial" w:hAnsi="Arial" w:cs="Arial"/>
          <w:sz w:val="23"/>
          <w:szCs w:val="23"/>
        </w:rPr>
      </w:pPr>
      <w:r w:rsidRPr="00587E8F">
        <w:rPr>
          <w:rFonts w:ascii="Arial" w:hAnsi="Arial" w:cs="Arial"/>
          <w:sz w:val="23"/>
          <w:szCs w:val="23"/>
        </w:rPr>
        <w:t>organom publicznym, instytucjom i innym podmiotom uprawnionym do dostępu lub otrzymania danych osobowych;</w:t>
      </w:r>
    </w:p>
    <w:p w14:paraId="51CB7C43" w14:textId="390FBD16" w:rsidR="00F17E95" w:rsidRPr="00587E8F" w:rsidRDefault="00F17E95" w:rsidP="00BE20A3">
      <w:pPr>
        <w:pStyle w:val="Akapitzlist"/>
        <w:numPr>
          <w:ilvl w:val="0"/>
          <w:numId w:val="37"/>
        </w:numPr>
        <w:spacing w:after="80" w:line="240" w:lineRule="auto"/>
        <w:contextualSpacing w:val="0"/>
        <w:rPr>
          <w:rFonts w:ascii="Arial" w:hAnsi="Arial" w:cs="Arial"/>
          <w:sz w:val="23"/>
          <w:szCs w:val="23"/>
        </w:rPr>
      </w:pPr>
      <w:r w:rsidRPr="00587E8F">
        <w:rPr>
          <w:rFonts w:ascii="Arial" w:hAnsi="Arial" w:cs="Arial"/>
          <w:sz w:val="23"/>
          <w:szCs w:val="23"/>
        </w:rPr>
        <w:t>właściwym podmiotom oraz dostawcom niezbędnych usług przetwarzających dane osobowe w imieniu Administratora na podstawie umów powierzenia przetwarzania danych osobowych.</w:t>
      </w:r>
    </w:p>
    <w:p w14:paraId="066AF1C2" w14:textId="12661CA3" w:rsidR="00F17E95" w:rsidRPr="00587E8F" w:rsidRDefault="00F17E95" w:rsidP="00BE20A3">
      <w:pPr>
        <w:pStyle w:val="Akapitzlist"/>
        <w:numPr>
          <w:ilvl w:val="0"/>
          <w:numId w:val="17"/>
        </w:numPr>
        <w:spacing w:after="80"/>
        <w:ind w:left="284" w:hanging="284"/>
        <w:contextualSpacing w:val="0"/>
        <w:rPr>
          <w:rFonts w:ascii="Arial" w:hAnsi="Arial" w:cs="Arial"/>
          <w:sz w:val="23"/>
          <w:szCs w:val="23"/>
        </w:rPr>
      </w:pPr>
      <w:r w:rsidRPr="00587E8F">
        <w:rPr>
          <w:rFonts w:ascii="Arial" w:hAnsi="Arial" w:cs="Arial"/>
          <w:sz w:val="23"/>
          <w:szCs w:val="23"/>
        </w:rPr>
        <w:t xml:space="preserve">Dane rejestrowane przez kamery monitoringu wizyjnego zapisywane są na rejestratorze danych przez </w:t>
      </w:r>
      <w:r w:rsidR="00936A46" w:rsidRPr="00587E8F">
        <w:rPr>
          <w:rFonts w:ascii="Arial" w:hAnsi="Arial" w:cs="Arial"/>
          <w:sz w:val="23"/>
          <w:szCs w:val="23"/>
        </w:rPr>
        <w:t xml:space="preserve">maksymalnie </w:t>
      </w:r>
      <w:r w:rsidR="00987F53" w:rsidRPr="00587E8F">
        <w:rPr>
          <w:rFonts w:ascii="Arial" w:hAnsi="Arial" w:cs="Arial"/>
          <w:sz w:val="23"/>
          <w:szCs w:val="23"/>
        </w:rPr>
        <w:t>30</w:t>
      </w:r>
      <w:r w:rsidR="00936A46" w:rsidRPr="00587E8F">
        <w:rPr>
          <w:rFonts w:ascii="Arial" w:hAnsi="Arial" w:cs="Arial"/>
          <w:sz w:val="23"/>
          <w:szCs w:val="23"/>
        </w:rPr>
        <w:t xml:space="preserve"> </w:t>
      </w:r>
      <w:r w:rsidRPr="00587E8F">
        <w:rPr>
          <w:rFonts w:ascii="Arial" w:hAnsi="Arial" w:cs="Arial"/>
          <w:sz w:val="23"/>
          <w:szCs w:val="23"/>
        </w:rPr>
        <w:t>dni. Po tym terminie dane zostają automatyczni</w:t>
      </w:r>
      <w:r w:rsidR="001B2C03" w:rsidRPr="00587E8F">
        <w:rPr>
          <w:rFonts w:ascii="Arial" w:hAnsi="Arial" w:cs="Arial"/>
          <w:sz w:val="23"/>
          <w:szCs w:val="23"/>
        </w:rPr>
        <w:t>e usuwane poprzez nadpisywanie.</w:t>
      </w:r>
    </w:p>
    <w:p w14:paraId="4FC943AB" w14:textId="403DF56A" w:rsidR="00F17E95" w:rsidRPr="00587E8F" w:rsidRDefault="00F17E95" w:rsidP="00BE20A3">
      <w:pPr>
        <w:pStyle w:val="Akapitzlist"/>
        <w:numPr>
          <w:ilvl w:val="0"/>
          <w:numId w:val="17"/>
        </w:numPr>
        <w:spacing w:after="80"/>
        <w:ind w:left="284" w:hanging="284"/>
        <w:contextualSpacing w:val="0"/>
        <w:rPr>
          <w:rFonts w:ascii="Arial" w:hAnsi="Arial" w:cs="Arial"/>
          <w:sz w:val="23"/>
          <w:szCs w:val="23"/>
        </w:rPr>
      </w:pPr>
      <w:r w:rsidRPr="00587E8F">
        <w:rPr>
          <w:rFonts w:ascii="Arial" w:hAnsi="Arial" w:cs="Arial"/>
          <w:sz w:val="23"/>
          <w:szCs w:val="23"/>
        </w:rPr>
        <w:t>Rejestracji i zapisowi danych na nośniku podlega tylko obraz (bez dźwięku).</w:t>
      </w:r>
    </w:p>
    <w:p w14:paraId="128EDC78" w14:textId="0DACA5B6" w:rsidR="008C033C" w:rsidRPr="00587E8F" w:rsidRDefault="00F17E95" w:rsidP="00BE20A3">
      <w:pPr>
        <w:pStyle w:val="Akapitzlist"/>
        <w:numPr>
          <w:ilvl w:val="0"/>
          <w:numId w:val="17"/>
        </w:numPr>
        <w:spacing w:after="80"/>
        <w:ind w:left="284" w:hanging="284"/>
        <w:contextualSpacing w:val="0"/>
        <w:rPr>
          <w:rFonts w:ascii="Arial" w:hAnsi="Arial" w:cs="Arial"/>
          <w:sz w:val="23"/>
          <w:szCs w:val="23"/>
        </w:rPr>
      </w:pPr>
      <w:r w:rsidRPr="00587E8F">
        <w:rPr>
          <w:rFonts w:ascii="Arial" w:hAnsi="Arial" w:cs="Arial"/>
          <w:sz w:val="23"/>
          <w:szCs w:val="23"/>
        </w:rPr>
        <w:t xml:space="preserve">Osobie zarejestrowanej przez system monitoringu wizyjnego przysługuje prawo </w:t>
      </w:r>
      <w:r w:rsidR="008C033C" w:rsidRPr="00587E8F">
        <w:rPr>
          <w:rFonts w:ascii="Arial" w:hAnsi="Arial" w:cs="Arial"/>
          <w:sz w:val="23"/>
          <w:szCs w:val="23"/>
        </w:rPr>
        <w:t>do:</w:t>
      </w:r>
    </w:p>
    <w:p w14:paraId="68A7CCBA" w14:textId="77777777" w:rsidR="008C033C" w:rsidRPr="00587E8F" w:rsidRDefault="008C033C" w:rsidP="00BE20A3">
      <w:pPr>
        <w:pStyle w:val="Akapitzlist"/>
        <w:numPr>
          <w:ilvl w:val="0"/>
          <w:numId w:val="35"/>
        </w:numPr>
        <w:spacing w:after="80" w:line="240" w:lineRule="auto"/>
        <w:ind w:left="568" w:hanging="284"/>
        <w:contextualSpacing w:val="0"/>
        <w:rPr>
          <w:rFonts w:ascii="Arial" w:hAnsi="Arial" w:cs="Arial"/>
          <w:sz w:val="23"/>
          <w:szCs w:val="23"/>
        </w:rPr>
      </w:pPr>
      <w:r w:rsidRPr="00587E8F">
        <w:rPr>
          <w:rFonts w:ascii="Arial" w:hAnsi="Arial" w:cs="Arial"/>
          <w:sz w:val="23"/>
          <w:szCs w:val="23"/>
        </w:rPr>
        <w:t>prawo do dostępu do informacji o istnieniu monitoringu wizyjnego, jego zakresie i celu stosowania, o nazwie Administratora, jego danych rejestrowych i kontaktowych;</w:t>
      </w:r>
    </w:p>
    <w:p w14:paraId="0865DCD5" w14:textId="77777777" w:rsidR="008C033C" w:rsidRPr="00587E8F" w:rsidRDefault="008C033C" w:rsidP="00BE20A3">
      <w:pPr>
        <w:pStyle w:val="Akapitzlist"/>
        <w:numPr>
          <w:ilvl w:val="0"/>
          <w:numId w:val="35"/>
        </w:numPr>
        <w:spacing w:after="80" w:line="240" w:lineRule="auto"/>
        <w:ind w:left="568" w:hanging="284"/>
        <w:contextualSpacing w:val="0"/>
        <w:rPr>
          <w:rFonts w:ascii="Arial" w:hAnsi="Arial" w:cs="Arial"/>
          <w:sz w:val="23"/>
          <w:szCs w:val="23"/>
        </w:rPr>
      </w:pPr>
      <w:r w:rsidRPr="00587E8F">
        <w:rPr>
          <w:rFonts w:ascii="Arial" w:hAnsi="Arial" w:cs="Arial"/>
          <w:sz w:val="23"/>
          <w:szCs w:val="23"/>
        </w:rPr>
        <w:t>prawo dostępu do nagrań - w uzasadnionych przypadkach;</w:t>
      </w:r>
    </w:p>
    <w:p w14:paraId="46D58203" w14:textId="77777777" w:rsidR="008C033C" w:rsidRPr="00587E8F" w:rsidRDefault="008C033C" w:rsidP="00BE20A3">
      <w:pPr>
        <w:pStyle w:val="Akapitzlist"/>
        <w:numPr>
          <w:ilvl w:val="0"/>
          <w:numId w:val="35"/>
        </w:numPr>
        <w:spacing w:after="80" w:line="240" w:lineRule="auto"/>
        <w:ind w:left="568" w:hanging="284"/>
        <w:contextualSpacing w:val="0"/>
        <w:rPr>
          <w:rFonts w:ascii="Arial" w:hAnsi="Arial" w:cs="Arial"/>
          <w:sz w:val="23"/>
          <w:szCs w:val="23"/>
        </w:rPr>
      </w:pPr>
      <w:r w:rsidRPr="00587E8F">
        <w:rPr>
          <w:rFonts w:ascii="Arial" w:hAnsi="Arial" w:cs="Arial"/>
          <w:sz w:val="23"/>
          <w:szCs w:val="23"/>
        </w:rPr>
        <w:t>prawo żądania usunięcia danych osobowych;</w:t>
      </w:r>
    </w:p>
    <w:p w14:paraId="70F977BB" w14:textId="26176833" w:rsidR="00F17E95" w:rsidRPr="00587E8F" w:rsidRDefault="00F17E95" w:rsidP="00BE20A3">
      <w:pPr>
        <w:pStyle w:val="Akapitzlist"/>
        <w:numPr>
          <w:ilvl w:val="0"/>
          <w:numId w:val="35"/>
        </w:numPr>
        <w:spacing w:after="80" w:line="240" w:lineRule="auto"/>
        <w:ind w:left="568" w:hanging="284"/>
        <w:contextualSpacing w:val="0"/>
        <w:rPr>
          <w:rFonts w:ascii="Arial" w:hAnsi="Arial" w:cs="Arial"/>
          <w:sz w:val="23"/>
          <w:szCs w:val="23"/>
        </w:rPr>
      </w:pPr>
      <w:r w:rsidRPr="00587E8F">
        <w:rPr>
          <w:rFonts w:ascii="Arial" w:hAnsi="Arial" w:cs="Arial"/>
          <w:sz w:val="23"/>
          <w:szCs w:val="23"/>
        </w:rPr>
        <w:t xml:space="preserve">wniesienia skargi do organu nadzorczego </w:t>
      </w:r>
      <w:r w:rsidR="003B2083" w:rsidRPr="00587E8F">
        <w:rPr>
          <w:rFonts w:ascii="Arial" w:hAnsi="Arial" w:cs="Arial"/>
          <w:sz w:val="23"/>
          <w:szCs w:val="23"/>
        </w:rPr>
        <w:t xml:space="preserve">– </w:t>
      </w:r>
      <w:r w:rsidRPr="00587E8F">
        <w:rPr>
          <w:rFonts w:ascii="Arial" w:hAnsi="Arial" w:cs="Arial"/>
          <w:sz w:val="23"/>
          <w:szCs w:val="23"/>
        </w:rPr>
        <w:t>Prezesa Urzędu Ochrony Danych Osobowych.</w:t>
      </w:r>
    </w:p>
    <w:p w14:paraId="4A30527A" w14:textId="55DA674C" w:rsidR="00F17E95" w:rsidRDefault="00587E8F" w:rsidP="00BE20A3">
      <w:pPr>
        <w:pStyle w:val="Akapitzlist"/>
        <w:numPr>
          <w:ilvl w:val="0"/>
          <w:numId w:val="17"/>
        </w:numPr>
        <w:spacing w:after="80"/>
        <w:ind w:left="284" w:hanging="284"/>
        <w:contextualSpacing w:val="0"/>
        <w:rPr>
          <w:rFonts w:ascii="Arial" w:hAnsi="Arial" w:cs="Arial"/>
          <w:sz w:val="23"/>
          <w:szCs w:val="23"/>
        </w:rPr>
      </w:pPr>
      <w:r w:rsidRPr="00587E8F">
        <w:rPr>
          <w:rFonts w:ascii="Arial" w:hAnsi="Arial" w:cs="Arial"/>
          <w:sz w:val="23"/>
          <w:szCs w:val="23"/>
        </w:rPr>
        <w:t>Przetwarzanie danych osobowych nie podlega zautomatyzowanemu podejmowaniu decyzji oraz profilowaniu</w:t>
      </w:r>
      <w:r>
        <w:rPr>
          <w:rFonts w:ascii="Arial" w:hAnsi="Arial" w:cs="Arial"/>
          <w:sz w:val="23"/>
          <w:szCs w:val="23"/>
        </w:rPr>
        <w:t>.</w:t>
      </w:r>
    </w:p>
    <w:p w14:paraId="36B9A215" w14:textId="3A893F32" w:rsidR="00587E8F" w:rsidRPr="00587E8F" w:rsidRDefault="0043485D" w:rsidP="00BE20A3">
      <w:pPr>
        <w:pStyle w:val="Akapitzlist"/>
        <w:numPr>
          <w:ilvl w:val="0"/>
          <w:numId w:val="17"/>
        </w:numPr>
        <w:tabs>
          <w:tab w:val="left" w:pos="284"/>
        </w:tabs>
        <w:spacing w:after="0" w:line="240" w:lineRule="auto"/>
        <w:ind w:left="284" w:hanging="426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Dane nie będą przekazywane do państw trzecich ani organizacji międzynarodowych.</w:t>
      </w:r>
    </w:p>
    <w:p w14:paraId="24A9A045" w14:textId="60519F55" w:rsidR="00FA522B" w:rsidRDefault="00FA522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50B2FCBC" w14:textId="77777777" w:rsidR="002647B4" w:rsidRDefault="002647B4" w:rsidP="00BE20A3">
      <w:pPr>
        <w:spacing w:after="0"/>
        <w:rPr>
          <w:rFonts w:ascii="Arial" w:hAnsi="Arial" w:cs="Arial"/>
          <w:sz w:val="24"/>
          <w:szCs w:val="24"/>
        </w:rPr>
      </w:pPr>
    </w:p>
    <w:bookmarkEnd w:id="2"/>
    <w:p w14:paraId="041EB228" w14:textId="50C6651C" w:rsidR="001B2C03" w:rsidRPr="00D80A98" w:rsidRDefault="001B2C03" w:rsidP="00BE20A3">
      <w:pPr>
        <w:spacing w:after="0"/>
        <w:ind w:left="6521"/>
        <w:rPr>
          <w:rFonts w:ascii="Arial" w:hAnsi="Arial" w:cs="Arial"/>
        </w:rPr>
      </w:pPr>
      <w:r>
        <w:rPr>
          <w:rFonts w:ascii="Arial" w:hAnsi="Arial" w:cs="Arial"/>
        </w:rPr>
        <w:t>Załącznik Nr 2</w:t>
      </w:r>
    </w:p>
    <w:p w14:paraId="28A55351" w14:textId="77777777" w:rsidR="001B2C03" w:rsidRPr="00D80A98" w:rsidRDefault="001B2C03" w:rsidP="00BE20A3">
      <w:pPr>
        <w:ind w:left="6521"/>
        <w:rPr>
          <w:rFonts w:ascii="Arial" w:hAnsi="Arial" w:cs="Arial"/>
        </w:rPr>
      </w:pPr>
      <w:r w:rsidRPr="00D80A98">
        <w:rPr>
          <w:rFonts w:ascii="Arial" w:hAnsi="Arial" w:cs="Arial"/>
        </w:rPr>
        <w:t>do Regulaminu monitoringu</w:t>
      </w:r>
    </w:p>
    <w:p w14:paraId="223B8AF1" w14:textId="77777777" w:rsidR="00F17E95" w:rsidRPr="00943417" w:rsidRDefault="00F17E95" w:rsidP="00BE20A3">
      <w:pPr>
        <w:rPr>
          <w:rFonts w:ascii="Arial" w:hAnsi="Arial" w:cs="Arial"/>
          <w:sz w:val="24"/>
          <w:szCs w:val="24"/>
        </w:rPr>
      </w:pPr>
    </w:p>
    <w:p w14:paraId="771D5F7F" w14:textId="62578E2C" w:rsidR="00F17E95" w:rsidRPr="00943417" w:rsidRDefault="00F17E95" w:rsidP="00BE20A3">
      <w:pPr>
        <w:rPr>
          <w:rFonts w:ascii="Arial" w:hAnsi="Arial" w:cs="Arial"/>
          <w:sz w:val="24"/>
          <w:szCs w:val="24"/>
        </w:rPr>
      </w:pPr>
      <w:r w:rsidRPr="00943417">
        <w:rPr>
          <w:rFonts w:ascii="Arial" w:hAnsi="Arial" w:cs="Arial"/>
          <w:sz w:val="24"/>
          <w:szCs w:val="24"/>
        </w:rPr>
        <w:t xml:space="preserve">Nazwa jednostki wnioskującej / imię </w:t>
      </w:r>
      <w:r w:rsidR="001B2C03">
        <w:rPr>
          <w:rFonts w:ascii="Arial" w:hAnsi="Arial" w:cs="Arial"/>
          <w:sz w:val="24"/>
          <w:szCs w:val="24"/>
        </w:rPr>
        <w:t>i nazwisko osoby wnioskującej:</w:t>
      </w:r>
    </w:p>
    <w:p w14:paraId="3CE580ED" w14:textId="250673B5" w:rsidR="00F17E95" w:rsidRPr="00943417" w:rsidRDefault="00F17E95" w:rsidP="00BE20A3">
      <w:pPr>
        <w:rPr>
          <w:rFonts w:ascii="Arial" w:hAnsi="Arial" w:cs="Arial"/>
          <w:sz w:val="24"/>
          <w:szCs w:val="24"/>
        </w:rPr>
      </w:pPr>
    </w:p>
    <w:p w14:paraId="4B8FCC41" w14:textId="23966EEF" w:rsidR="00F17E95" w:rsidRPr="00943417" w:rsidRDefault="00F17E95" w:rsidP="00BE20A3">
      <w:pPr>
        <w:rPr>
          <w:rFonts w:ascii="Arial" w:hAnsi="Arial" w:cs="Arial"/>
          <w:sz w:val="24"/>
          <w:szCs w:val="24"/>
        </w:rPr>
      </w:pPr>
      <w:r w:rsidRPr="00943417">
        <w:rPr>
          <w:rFonts w:ascii="Arial" w:hAnsi="Arial" w:cs="Arial"/>
          <w:sz w:val="24"/>
          <w:szCs w:val="24"/>
        </w:rPr>
        <w:t>…………</w:t>
      </w:r>
      <w:r w:rsidR="001B2C03">
        <w:rPr>
          <w:rFonts w:ascii="Arial" w:hAnsi="Arial" w:cs="Arial"/>
          <w:sz w:val="24"/>
          <w:szCs w:val="24"/>
        </w:rPr>
        <w:t>…………………………………………………………………………………</w:t>
      </w:r>
      <w:r w:rsidR="00505B8B">
        <w:rPr>
          <w:rFonts w:ascii="Arial" w:hAnsi="Arial" w:cs="Arial"/>
          <w:sz w:val="24"/>
          <w:szCs w:val="24"/>
        </w:rPr>
        <w:t>………..</w:t>
      </w:r>
    </w:p>
    <w:p w14:paraId="669BB061" w14:textId="05D64417" w:rsidR="00F17E95" w:rsidRPr="00943417" w:rsidRDefault="00F17E95" w:rsidP="00BE20A3">
      <w:pPr>
        <w:rPr>
          <w:rFonts w:ascii="Arial" w:hAnsi="Arial" w:cs="Arial"/>
          <w:sz w:val="24"/>
          <w:szCs w:val="24"/>
        </w:rPr>
      </w:pPr>
    </w:p>
    <w:p w14:paraId="57D6216F" w14:textId="54E0458F" w:rsidR="00F17E95" w:rsidRPr="00943417" w:rsidRDefault="00F17E95" w:rsidP="00BE20A3">
      <w:pPr>
        <w:spacing w:line="480" w:lineRule="auto"/>
        <w:rPr>
          <w:rFonts w:ascii="Arial" w:hAnsi="Arial" w:cs="Arial"/>
          <w:sz w:val="24"/>
          <w:szCs w:val="24"/>
        </w:rPr>
      </w:pPr>
      <w:r w:rsidRPr="00943417">
        <w:rPr>
          <w:rFonts w:ascii="Arial" w:hAnsi="Arial" w:cs="Arial"/>
          <w:sz w:val="24"/>
          <w:szCs w:val="24"/>
        </w:rPr>
        <w:t>Zwracam się z prośbą o udostępnieni</w:t>
      </w:r>
      <w:r w:rsidR="001B2C03">
        <w:rPr>
          <w:rFonts w:ascii="Arial" w:hAnsi="Arial" w:cs="Arial"/>
          <w:sz w:val="24"/>
          <w:szCs w:val="24"/>
        </w:rPr>
        <w:t>e zapisu monitoringu wizyjnego</w:t>
      </w:r>
      <w:r w:rsidRPr="00943417">
        <w:rPr>
          <w:rFonts w:ascii="Arial" w:hAnsi="Arial" w:cs="Arial"/>
          <w:sz w:val="24"/>
          <w:szCs w:val="24"/>
        </w:rPr>
        <w:t xml:space="preserve"> </w:t>
      </w:r>
      <w:r w:rsidR="001B2C03">
        <w:rPr>
          <w:rFonts w:ascii="Arial" w:hAnsi="Arial" w:cs="Arial"/>
          <w:sz w:val="24"/>
          <w:szCs w:val="24"/>
        </w:rPr>
        <w:t>z dnia: ……………………………………………………</w:t>
      </w:r>
    </w:p>
    <w:p w14:paraId="4CCD848D" w14:textId="56341AD8" w:rsidR="00F17E95" w:rsidRPr="00943417" w:rsidRDefault="00F17E95" w:rsidP="00BE20A3">
      <w:pPr>
        <w:rPr>
          <w:rFonts w:ascii="Arial" w:hAnsi="Arial" w:cs="Arial"/>
          <w:sz w:val="24"/>
          <w:szCs w:val="24"/>
        </w:rPr>
      </w:pPr>
    </w:p>
    <w:p w14:paraId="0362FE47" w14:textId="205EA751" w:rsidR="00F17E95" w:rsidRPr="00943417" w:rsidRDefault="00F17E95" w:rsidP="00F17E95">
      <w:pPr>
        <w:jc w:val="center"/>
        <w:rPr>
          <w:rFonts w:ascii="Arial" w:hAnsi="Arial" w:cs="Arial"/>
          <w:sz w:val="24"/>
          <w:szCs w:val="24"/>
        </w:rPr>
      </w:pPr>
      <w:r w:rsidRPr="00943417">
        <w:rPr>
          <w:rFonts w:ascii="Arial" w:hAnsi="Arial" w:cs="Arial"/>
          <w:sz w:val="24"/>
          <w:szCs w:val="24"/>
        </w:rPr>
        <w:t>UZASADNIENIE</w:t>
      </w:r>
    </w:p>
    <w:p w14:paraId="07C1903C" w14:textId="1DA17132" w:rsidR="00F17E95" w:rsidRPr="00943417" w:rsidRDefault="00F17E95" w:rsidP="00BE20A3">
      <w:pPr>
        <w:rPr>
          <w:rFonts w:ascii="Arial" w:hAnsi="Arial" w:cs="Arial"/>
          <w:sz w:val="24"/>
          <w:szCs w:val="24"/>
        </w:rPr>
      </w:pPr>
      <w:r w:rsidRPr="00943417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……………………………………………………………………………………………….</w:t>
      </w:r>
      <w:r w:rsidR="00E63101">
        <w:rPr>
          <w:rFonts w:ascii="Arial" w:hAnsi="Arial" w:cs="Arial"/>
          <w:sz w:val="24"/>
          <w:szCs w:val="24"/>
        </w:rPr>
        <w:t>........</w:t>
      </w:r>
    </w:p>
    <w:p w14:paraId="27C7083E" w14:textId="099B0AD4" w:rsidR="00F17E95" w:rsidRPr="00943417" w:rsidRDefault="00F17E95" w:rsidP="00BE20A3">
      <w:pPr>
        <w:rPr>
          <w:rFonts w:ascii="Arial" w:hAnsi="Arial" w:cs="Arial"/>
          <w:sz w:val="24"/>
          <w:szCs w:val="24"/>
        </w:rPr>
      </w:pPr>
      <w:r w:rsidRPr="00943417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……………………………………………………………………………………………….</w:t>
      </w:r>
      <w:r w:rsidR="00E63101">
        <w:rPr>
          <w:rFonts w:ascii="Arial" w:hAnsi="Arial" w:cs="Arial"/>
          <w:sz w:val="24"/>
          <w:szCs w:val="24"/>
        </w:rPr>
        <w:t>........</w:t>
      </w:r>
    </w:p>
    <w:p w14:paraId="19940014" w14:textId="09CFB57C" w:rsidR="00F17E95" w:rsidRPr="00943417" w:rsidRDefault="00F17E95" w:rsidP="00BE20A3">
      <w:pPr>
        <w:rPr>
          <w:rFonts w:ascii="Arial" w:hAnsi="Arial" w:cs="Arial"/>
          <w:sz w:val="24"/>
          <w:szCs w:val="24"/>
        </w:rPr>
      </w:pPr>
      <w:r w:rsidRPr="00943417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……………………………………………………………………………………………….</w:t>
      </w:r>
      <w:r w:rsidR="00E63101">
        <w:rPr>
          <w:rFonts w:ascii="Arial" w:hAnsi="Arial" w:cs="Arial"/>
          <w:sz w:val="24"/>
          <w:szCs w:val="24"/>
        </w:rPr>
        <w:t>........</w:t>
      </w:r>
    </w:p>
    <w:p w14:paraId="5DD3B2AA" w14:textId="33AA56EB" w:rsidR="00F17E95" w:rsidRPr="00943417" w:rsidRDefault="00F17E95" w:rsidP="00BE20A3">
      <w:pPr>
        <w:rPr>
          <w:rFonts w:ascii="Arial" w:hAnsi="Arial" w:cs="Arial"/>
          <w:sz w:val="24"/>
          <w:szCs w:val="24"/>
        </w:rPr>
      </w:pPr>
      <w:r w:rsidRPr="00943417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……………………………………………………………………………………………….</w:t>
      </w:r>
      <w:r w:rsidR="00E63101">
        <w:rPr>
          <w:rFonts w:ascii="Arial" w:hAnsi="Arial" w:cs="Arial"/>
          <w:sz w:val="24"/>
          <w:szCs w:val="24"/>
        </w:rPr>
        <w:t xml:space="preserve">....... </w:t>
      </w:r>
    </w:p>
    <w:p w14:paraId="1D7A14D4" w14:textId="1A63A6C2" w:rsidR="00F17E95" w:rsidRPr="00943417" w:rsidRDefault="00F17E95" w:rsidP="00BE20A3">
      <w:pPr>
        <w:rPr>
          <w:rFonts w:ascii="Arial" w:hAnsi="Arial" w:cs="Arial"/>
          <w:sz w:val="24"/>
          <w:szCs w:val="24"/>
        </w:rPr>
      </w:pPr>
      <w:r w:rsidRPr="00943417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……………………………………………………………………………………………….</w:t>
      </w:r>
      <w:r w:rsidR="00E63101">
        <w:rPr>
          <w:rFonts w:ascii="Arial" w:hAnsi="Arial" w:cs="Arial"/>
          <w:sz w:val="24"/>
          <w:szCs w:val="24"/>
        </w:rPr>
        <w:t>........</w:t>
      </w:r>
    </w:p>
    <w:p w14:paraId="6F7DC029" w14:textId="005EB50B" w:rsidR="00F17E95" w:rsidRPr="00943417" w:rsidRDefault="00F17E95" w:rsidP="00BE20A3">
      <w:pPr>
        <w:rPr>
          <w:rFonts w:ascii="Arial" w:hAnsi="Arial" w:cs="Arial"/>
          <w:sz w:val="24"/>
          <w:szCs w:val="24"/>
        </w:rPr>
      </w:pPr>
      <w:r w:rsidRPr="00943417">
        <w:rPr>
          <w:rFonts w:ascii="Arial" w:hAnsi="Arial" w:cs="Arial"/>
          <w:sz w:val="24"/>
          <w:szCs w:val="24"/>
        </w:rPr>
        <w:t>Data, pieczęć i czytelny podpis wnioskodawcy:</w:t>
      </w:r>
    </w:p>
    <w:p w14:paraId="4641D91C" w14:textId="4C540E2F" w:rsidR="00F17E95" w:rsidRPr="00943417" w:rsidRDefault="00F17E95" w:rsidP="00BE20A3">
      <w:pPr>
        <w:rPr>
          <w:rFonts w:ascii="Arial" w:hAnsi="Arial" w:cs="Arial"/>
          <w:sz w:val="24"/>
          <w:szCs w:val="24"/>
        </w:rPr>
      </w:pPr>
    </w:p>
    <w:p w14:paraId="6732D685" w14:textId="4A6185E6" w:rsidR="00F17E95" w:rsidRPr="00943417" w:rsidRDefault="00F17E95" w:rsidP="00BE20A3">
      <w:pPr>
        <w:rPr>
          <w:rFonts w:ascii="Arial" w:hAnsi="Arial" w:cs="Arial"/>
          <w:sz w:val="24"/>
          <w:szCs w:val="24"/>
        </w:rPr>
      </w:pPr>
      <w:r w:rsidRPr="00943417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………………………………………………………………………………………………..</w:t>
      </w:r>
      <w:r w:rsidR="00E63101">
        <w:rPr>
          <w:rFonts w:ascii="Arial" w:hAnsi="Arial" w:cs="Arial"/>
          <w:sz w:val="24"/>
          <w:szCs w:val="24"/>
        </w:rPr>
        <w:t>.......</w:t>
      </w:r>
    </w:p>
    <w:p w14:paraId="245C93DF" w14:textId="5393E332" w:rsidR="00F17E95" w:rsidRPr="00943417" w:rsidRDefault="00F17E95" w:rsidP="00BE20A3">
      <w:pPr>
        <w:rPr>
          <w:rFonts w:ascii="Arial" w:hAnsi="Arial" w:cs="Arial"/>
          <w:sz w:val="24"/>
          <w:szCs w:val="24"/>
        </w:rPr>
      </w:pPr>
    </w:p>
    <w:p w14:paraId="6A9603F7" w14:textId="77777777" w:rsidR="00F17E95" w:rsidRPr="00943417" w:rsidRDefault="00F17E95" w:rsidP="00BE20A3">
      <w:pPr>
        <w:rPr>
          <w:rFonts w:ascii="Arial" w:hAnsi="Arial" w:cs="Arial"/>
          <w:sz w:val="24"/>
          <w:szCs w:val="24"/>
        </w:rPr>
      </w:pPr>
      <w:r w:rsidRPr="00943417">
        <w:rPr>
          <w:rFonts w:ascii="Arial" w:hAnsi="Arial" w:cs="Arial"/>
          <w:sz w:val="24"/>
          <w:szCs w:val="24"/>
        </w:rPr>
        <w:t>Decyzja ADO</w:t>
      </w:r>
    </w:p>
    <w:p w14:paraId="65B31C45" w14:textId="5EAC272E" w:rsidR="00F17E95" w:rsidRPr="00943417" w:rsidRDefault="00F17E95" w:rsidP="00BE20A3">
      <w:pPr>
        <w:rPr>
          <w:rFonts w:ascii="Arial" w:hAnsi="Arial" w:cs="Arial"/>
          <w:sz w:val="24"/>
          <w:szCs w:val="24"/>
        </w:rPr>
      </w:pPr>
      <w:r w:rsidRPr="00943417">
        <w:rPr>
          <w:rFonts w:ascii="Arial" w:hAnsi="Arial" w:cs="Arial"/>
          <w:sz w:val="24"/>
          <w:szCs w:val="24"/>
        </w:rPr>
        <w:t xml:space="preserve">wyrażam zgodę*   /   </w:t>
      </w:r>
      <w:r w:rsidR="001B2C03">
        <w:rPr>
          <w:rFonts w:ascii="Arial" w:hAnsi="Arial" w:cs="Arial"/>
          <w:sz w:val="24"/>
          <w:szCs w:val="24"/>
        </w:rPr>
        <w:t>nie wyrażam zgody*</w:t>
      </w:r>
    </w:p>
    <w:p w14:paraId="23506F7D" w14:textId="666658AB" w:rsidR="00F17E95" w:rsidRPr="00943417" w:rsidRDefault="001B2C03" w:rsidP="00BE20A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Data i podpis</w:t>
      </w:r>
    </w:p>
    <w:p w14:paraId="5FD1E1E1" w14:textId="4F181223" w:rsidR="00F17E95" w:rsidRPr="00943417" w:rsidRDefault="00F17E95" w:rsidP="00BE20A3">
      <w:pPr>
        <w:rPr>
          <w:rFonts w:ascii="Arial" w:hAnsi="Arial" w:cs="Arial"/>
          <w:sz w:val="24"/>
          <w:szCs w:val="24"/>
        </w:rPr>
      </w:pPr>
    </w:p>
    <w:p w14:paraId="614E1544" w14:textId="11D35BEB" w:rsidR="00F17E95" w:rsidRPr="00943417" w:rsidRDefault="00F17E95" w:rsidP="00BE20A3">
      <w:pPr>
        <w:rPr>
          <w:rFonts w:ascii="Arial" w:hAnsi="Arial" w:cs="Arial"/>
          <w:sz w:val="24"/>
          <w:szCs w:val="24"/>
        </w:rPr>
      </w:pPr>
      <w:r w:rsidRPr="00943417">
        <w:rPr>
          <w:rFonts w:ascii="Arial" w:hAnsi="Arial" w:cs="Arial"/>
          <w:sz w:val="24"/>
          <w:szCs w:val="24"/>
        </w:rPr>
        <w:t>……………………………………………………………………..</w:t>
      </w:r>
    </w:p>
    <w:p w14:paraId="0B92CA1E" w14:textId="77777777" w:rsidR="00F17E95" w:rsidRPr="00943417" w:rsidRDefault="00F17E95" w:rsidP="00BE20A3">
      <w:pPr>
        <w:rPr>
          <w:rFonts w:ascii="Arial" w:hAnsi="Arial" w:cs="Arial"/>
          <w:sz w:val="24"/>
          <w:szCs w:val="24"/>
        </w:rPr>
      </w:pPr>
    </w:p>
    <w:p w14:paraId="19609068" w14:textId="77777777" w:rsidR="00F17E95" w:rsidRPr="00943417" w:rsidRDefault="00F17E95" w:rsidP="00BE20A3">
      <w:pPr>
        <w:rPr>
          <w:rFonts w:ascii="Arial" w:hAnsi="Arial" w:cs="Arial"/>
          <w:sz w:val="24"/>
          <w:szCs w:val="24"/>
        </w:rPr>
      </w:pPr>
    </w:p>
    <w:p w14:paraId="73C39335" w14:textId="30F35BFB" w:rsidR="00F17E95" w:rsidRPr="00943417" w:rsidRDefault="00F17E95" w:rsidP="00BE20A3">
      <w:pPr>
        <w:rPr>
          <w:rFonts w:ascii="Arial" w:hAnsi="Arial" w:cs="Arial"/>
          <w:sz w:val="24"/>
          <w:szCs w:val="24"/>
        </w:rPr>
      </w:pPr>
    </w:p>
    <w:p w14:paraId="031C6C40" w14:textId="5F30B4AA" w:rsidR="00F17E95" w:rsidRPr="00943417" w:rsidRDefault="00F17E95" w:rsidP="00BE20A3">
      <w:pPr>
        <w:rPr>
          <w:rFonts w:ascii="Arial" w:hAnsi="Arial" w:cs="Arial"/>
          <w:sz w:val="24"/>
          <w:szCs w:val="24"/>
        </w:rPr>
      </w:pPr>
    </w:p>
    <w:p w14:paraId="6A8FC5FB" w14:textId="77777777" w:rsidR="00753288" w:rsidRPr="00943417" w:rsidRDefault="00753288" w:rsidP="00BE20A3">
      <w:pPr>
        <w:rPr>
          <w:rFonts w:ascii="Arial" w:hAnsi="Arial" w:cs="Arial"/>
          <w:sz w:val="24"/>
          <w:szCs w:val="24"/>
        </w:rPr>
      </w:pPr>
    </w:p>
    <w:p w14:paraId="4407EB33" w14:textId="23B974BA" w:rsidR="00F17E95" w:rsidRPr="00943417" w:rsidRDefault="00F17E95" w:rsidP="00BE20A3">
      <w:pPr>
        <w:rPr>
          <w:rFonts w:ascii="Arial" w:hAnsi="Arial" w:cs="Arial"/>
          <w:sz w:val="24"/>
          <w:szCs w:val="24"/>
        </w:rPr>
      </w:pPr>
    </w:p>
    <w:p w14:paraId="6E88E6D7" w14:textId="77777777" w:rsidR="001B2C03" w:rsidRDefault="001B2C03" w:rsidP="00BE20A3">
      <w:pPr>
        <w:rPr>
          <w:rFonts w:ascii="Arial" w:hAnsi="Arial" w:cs="Arial"/>
          <w:sz w:val="24"/>
          <w:szCs w:val="24"/>
        </w:rPr>
      </w:pPr>
    </w:p>
    <w:p w14:paraId="24436BEB" w14:textId="77777777" w:rsidR="001B2C03" w:rsidRDefault="001B2C03" w:rsidP="00BE20A3">
      <w:pPr>
        <w:rPr>
          <w:rFonts w:ascii="Arial" w:hAnsi="Arial" w:cs="Arial"/>
          <w:sz w:val="24"/>
          <w:szCs w:val="24"/>
        </w:rPr>
      </w:pPr>
    </w:p>
    <w:p w14:paraId="2C423B60" w14:textId="46D6EF7C" w:rsidR="00FA522B" w:rsidRDefault="00FA522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6312E6E6" w14:textId="77777777" w:rsidR="00597630" w:rsidRDefault="00597630" w:rsidP="00BE20A3">
      <w:pPr>
        <w:spacing w:after="0"/>
        <w:rPr>
          <w:rFonts w:ascii="Arial" w:hAnsi="Arial" w:cs="Arial"/>
        </w:rPr>
      </w:pPr>
    </w:p>
    <w:p w14:paraId="0F2F3F3B" w14:textId="2B1516A8" w:rsidR="001B2C03" w:rsidRPr="00D80A98" w:rsidRDefault="001B2C03" w:rsidP="00BE20A3">
      <w:pPr>
        <w:spacing w:after="0"/>
        <w:ind w:left="6521"/>
        <w:rPr>
          <w:rFonts w:ascii="Arial" w:hAnsi="Arial" w:cs="Arial"/>
        </w:rPr>
      </w:pPr>
      <w:r>
        <w:rPr>
          <w:rFonts w:ascii="Arial" w:hAnsi="Arial" w:cs="Arial"/>
        </w:rPr>
        <w:t>Załącznik Nr 3</w:t>
      </w:r>
    </w:p>
    <w:p w14:paraId="229971CF" w14:textId="77777777" w:rsidR="001B2C03" w:rsidRPr="00D80A98" w:rsidRDefault="001B2C03" w:rsidP="00BE20A3">
      <w:pPr>
        <w:ind w:left="6521"/>
        <w:rPr>
          <w:rFonts w:ascii="Arial" w:hAnsi="Arial" w:cs="Arial"/>
        </w:rPr>
      </w:pPr>
      <w:r w:rsidRPr="00D80A98">
        <w:rPr>
          <w:rFonts w:ascii="Arial" w:hAnsi="Arial" w:cs="Arial"/>
        </w:rPr>
        <w:t>do Regulaminu monitoringu</w:t>
      </w:r>
    </w:p>
    <w:p w14:paraId="0B1D8185" w14:textId="77777777" w:rsidR="00F17E95" w:rsidRPr="00943417" w:rsidRDefault="00F17E95" w:rsidP="00BE20A3">
      <w:pPr>
        <w:rPr>
          <w:rFonts w:ascii="Arial" w:hAnsi="Arial" w:cs="Arial"/>
          <w:b/>
          <w:bCs/>
          <w:sz w:val="24"/>
          <w:szCs w:val="24"/>
        </w:rPr>
      </w:pPr>
      <w:r w:rsidRPr="00943417">
        <w:rPr>
          <w:rFonts w:ascii="Arial" w:hAnsi="Arial" w:cs="Arial"/>
          <w:b/>
          <w:bCs/>
          <w:sz w:val="24"/>
          <w:szCs w:val="24"/>
        </w:rPr>
        <w:t>REJESTR DZIAŁAŃ W SYSTEMIE MONITORINGU</w:t>
      </w:r>
    </w:p>
    <w:p w14:paraId="05FE725C" w14:textId="77777777" w:rsidR="00F17E95" w:rsidRPr="00943417" w:rsidRDefault="00F17E95" w:rsidP="00BE20A3">
      <w:pPr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9360" w:type="dxa"/>
        <w:tblLook w:val="04A0" w:firstRow="1" w:lastRow="0" w:firstColumn="1" w:lastColumn="0" w:noHBand="0" w:noVBand="1"/>
      </w:tblPr>
      <w:tblGrid>
        <w:gridCol w:w="576"/>
        <w:gridCol w:w="813"/>
        <w:gridCol w:w="3605"/>
        <w:gridCol w:w="2509"/>
        <w:gridCol w:w="1857"/>
      </w:tblGrid>
      <w:tr w:rsidR="00F17E95" w:rsidRPr="00943417" w14:paraId="23DFB83B" w14:textId="77777777" w:rsidTr="001B2C03">
        <w:trPr>
          <w:trHeight w:val="693"/>
        </w:trPr>
        <w:tc>
          <w:tcPr>
            <w:tcW w:w="497" w:type="dxa"/>
            <w:vAlign w:val="center"/>
          </w:tcPr>
          <w:p w14:paraId="0D75D8E4" w14:textId="1287D2BE" w:rsidR="00F17E95" w:rsidRPr="00943417" w:rsidRDefault="00F17E95" w:rsidP="00BE20A3">
            <w:pPr>
              <w:spacing w:line="259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43417">
              <w:rPr>
                <w:rFonts w:ascii="Arial" w:hAnsi="Arial" w:cs="Arial"/>
                <w:b/>
                <w:bCs/>
                <w:sz w:val="24"/>
                <w:szCs w:val="24"/>
              </w:rPr>
              <w:t>L</w:t>
            </w:r>
            <w:r w:rsidR="001B2C03">
              <w:rPr>
                <w:rFonts w:ascii="Arial" w:hAnsi="Arial" w:cs="Arial"/>
                <w:b/>
                <w:bCs/>
                <w:sz w:val="24"/>
                <w:szCs w:val="24"/>
              </w:rPr>
              <w:t>p.</w:t>
            </w:r>
          </w:p>
        </w:tc>
        <w:tc>
          <w:tcPr>
            <w:tcW w:w="815" w:type="dxa"/>
            <w:vAlign w:val="center"/>
          </w:tcPr>
          <w:p w14:paraId="7D0E4F68" w14:textId="77777777" w:rsidR="00F17E95" w:rsidRPr="00943417" w:rsidRDefault="00F17E95" w:rsidP="00BE20A3">
            <w:pPr>
              <w:spacing w:line="259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43417">
              <w:rPr>
                <w:rFonts w:ascii="Arial" w:hAnsi="Arial" w:cs="Arial"/>
                <w:b/>
                <w:bCs/>
                <w:sz w:val="24"/>
                <w:szCs w:val="24"/>
              </w:rPr>
              <w:t>Data</w:t>
            </w:r>
          </w:p>
        </w:tc>
        <w:tc>
          <w:tcPr>
            <w:tcW w:w="3661" w:type="dxa"/>
            <w:vAlign w:val="center"/>
          </w:tcPr>
          <w:p w14:paraId="29094BE8" w14:textId="4E34A9D3" w:rsidR="00F17E95" w:rsidRPr="00943417" w:rsidRDefault="00F17E95" w:rsidP="00BE20A3">
            <w:pPr>
              <w:spacing w:line="259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43417">
              <w:rPr>
                <w:rFonts w:ascii="Arial" w:hAnsi="Arial" w:cs="Arial"/>
                <w:b/>
                <w:bCs/>
                <w:sz w:val="24"/>
                <w:szCs w:val="24"/>
              </w:rPr>
              <w:t>Opis wykonanego działania</w:t>
            </w:r>
            <w:r w:rsidR="001B2C03" w:rsidRPr="001B2C03">
              <w:rPr>
                <w:rFonts w:ascii="Arial" w:hAnsi="Arial" w:cs="Arial"/>
                <w:b/>
                <w:sz w:val="24"/>
                <w:szCs w:val="24"/>
              </w:rPr>
              <w:t>*</w:t>
            </w:r>
          </w:p>
        </w:tc>
        <w:tc>
          <w:tcPr>
            <w:tcW w:w="2536" w:type="dxa"/>
            <w:vAlign w:val="center"/>
          </w:tcPr>
          <w:p w14:paraId="64B1D853" w14:textId="77777777" w:rsidR="00F17E95" w:rsidRPr="00943417" w:rsidRDefault="00F17E95" w:rsidP="00BE20A3">
            <w:pPr>
              <w:spacing w:line="259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43417">
              <w:rPr>
                <w:rFonts w:ascii="Arial" w:hAnsi="Arial" w:cs="Arial"/>
                <w:b/>
                <w:bCs/>
                <w:sz w:val="24"/>
                <w:szCs w:val="24"/>
              </w:rPr>
              <w:t>Osoby wykonujące</w:t>
            </w:r>
          </w:p>
        </w:tc>
        <w:tc>
          <w:tcPr>
            <w:tcW w:w="1851" w:type="dxa"/>
            <w:vAlign w:val="center"/>
          </w:tcPr>
          <w:p w14:paraId="15C4C837" w14:textId="77777777" w:rsidR="00F17E95" w:rsidRPr="00943417" w:rsidRDefault="00F17E95" w:rsidP="00BE20A3">
            <w:pPr>
              <w:spacing w:line="259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43417">
              <w:rPr>
                <w:rFonts w:ascii="Arial" w:hAnsi="Arial" w:cs="Arial"/>
                <w:b/>
                <w:bCs/>
                <w:sz w:val="24"/>
                <w:szCs w:val="24"/>
              </w:rPr>
              <w:t>Podpisy osób</w:t>
            </w:r>
          </w:p>
          <w:p w14:paraId="39419436" w14:textId="77777777" w:rsidR="00F17E95" w:rsidRPr="00943417" w:rsidRDefault="00F17E95" w:rsidP="00BE20A3">
            <w:pPr>
              <w:spacing w:line="259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43417">
              <w:rPr>
                <w:rFonts w:ascii="Arial" w:hAnsi="Arial" w:cs="Arial"/>
                <w:b/>
                <w:bCs/>
                <w:sz w:val="24"/>
                <w:szCs w:val="24"/>
              </w:rPr>
              <w:t>wykonujących</w:t>
            </w:r>
          </w:p>
        </w:tc>
      </w:tr>
      <w:tr w:rsidR="00F17E95" w:rsidRPr="00943417" w14:paraId="3BE39663" w14:textId="77777777" w:rsidTr="00BB6655">
        <w:trPr>
          <w:trHeight w:val="687"/>
        </w:trPr>
        <w:tc>
          <w:tcPr>
            <w:tcW w:w="497" w:type="dxa"/>
          </w:tcPr>
          <w:p w14:paraId="58AB7664" w14:textId="77777777" w:rsidR="00F17E95" w:rsidRPr="00943417" w:rsidRDefault="00F17E95" w:rsidP="00BE20A3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5" w:type="dxa"/>
          </w:tcPr>
          <w:p w14:paraId="44E9B4B1" w14:textId="77777777" w:rsidR="00F17E95" w:rsidRPr="00943417" w:rsidRDefault="00F17E95" w:rsidP="00BE20A3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61" w:type="dxa"/>
          </w:tcPr>
          <w:p w14:paraId="54C5C663" w14:textId="77777777" w:rsidR="00F17E95" w:rsidRPr="00943417" w:rsidRDefault="00F17E95" w:rsidP="00BE20A3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6" w:type="dxa"/>
          </w:tcPr>
          <w:p w14:paraId="4258A6DF" w14:textId="77777777" w:rsidR="00F17E95" w:rsidRPr="00943417" w:rsidRDefault="00F17E95" w:rsidP="00BE20A3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1" w:type="dxa"/>
          </w:tcPr>
          <w:p w14:paraId="5E0689DC" w14:textId="77777777" w:rsidR="00F17E95" w:rsidRPr="00943417" w:rsidRDefault="00F17E95" w:rsidP="00BE20A3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17E95" w:rsidRPr="00943417" w14:paraId="3F727097" w14:textId="77777777" w:rsidTr="00BB6655">
        <w:trPr>
          <w:trHeight w:val="687"/>
        </w:trPr>
        <w:tc>
          <w:tcPr>
            <w:tcW w:w="497" w:type="dxa"/>
          </w:tcPr>
          <w:p w14:paraId="250D2929" w14:textId="77777777" w:rsidR="00F17E95" w:rsidRPr="00943417" w:rsidRDefault="00F17E95" w:rsidP="00BE20A3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5" w:type="dxa"/>
          </w:tcPr>
          <w:p w14:paraId="04F0D188" w14:textId="77777777" w:rsidR="00F17E95" w:rsidRPr="00943417" w:rsidRDefault="00F17E95" w:rsidP="00BE20A3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61" w:type="dxa"/>
          </w:tcPr>
          <w:p w14:paraId="25A2F466" w14:textId="77777777" w:rsidR="00F17E95" w:rsidRPr="00943417" w:rsidRDefault="00F17E95" w:rsidP="00BE20A3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6" w:type="dxa"/>
          </w:tcPr>
          <w:p w14:paraId="7786A40D" w14:textId="77777777" w:rsidR="00F17E95" w:rsidRPr="00943417" w:rsidRDefault="00F17E95" w:rsidP="00BE20A3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1" w:type="dxa"/>
          </w:tcPr>
          <w:p w14:paraId="03506D01" w14:textId="77777777" w:rsidR="00F17E95" w:rsidRPr="00943417" w:rsidRDefault="00F17E95" w:rsidP="00BE20A3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17E95" w:rsidRPr="00943417" w14:paraId="5F75B0E3" w14:textId="77777777" w:rsidTr="00BB6655">
        <w:trPr>
          <w:trHeight w:val="717"/>
        </w:trPr>
        <w:tc>
          <w:tcPr>
            <w:tcW w:w="497" w:type="dxa"/>
          </w:tcPr>
          <w:p w14:paraId="245637A9" w14:textId="77777777" w:rsidR="00F17E95" w:rsidRPr="00943417" w:rsidRDefault="00F17E95" w:rsidP="00BE20A3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5" w:type="dxa"/>
          </w:tcPr>
          <w:p w14:paraId="1AA220F8" w14:textId="77777777" w:rsidR="00F17E95" w:rsidRPr="00943417" w:rsidRDefault="00F17E95" w:rsidP="00BE20A3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61" w:type="dxa"/>
          </w:tcPr>
          <w:p w14:paraId="58D78403" w14:textId="77777777" w:rsidR="00F17E95" w:rsidRPr="00943417" w:rsidRDefault="00F17E95" w:rsidP="00BE20A3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6" w:type="dxa"/>
          </w:tcPr>
          <w:p w14:paraId="5EF05096" w14:textId="77777777" w:rsidR="00F17E95" w:rsidRPr="00943417" w:rsidRDefault="00F17E95" w:rsidP="00BE20A3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1" w:type="dxa"/>
          </w:tcPr>
          <w:p w14:paraId="4450811B" w14:textId="77777777" w:rsidR="00F17E95" w:rsidRPr="00943417" w:rsidRDefault="00F17E95" w:rsidP="00BE20A3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17E95" w:rsidRPr="00943417" w14:paraId="228205DA" w14:textId="77777777" w:rsidTr="00BB6655">
        <w:trPr>
          <w:trHeight w:val="687"/>
        </w:trPr>
        <w:tc>
          <w:tcPr>
            <w:tcW w:w="497" w:type="dxa"/>
          </w:tcPr>
          <w:p w14:paraId="410FEAA1" w14:textId="77777777" w:rsidR="00F17E95" w:rsidRPr="00943417" w:rsidRDefault="00F17E95" w:rsidP="00BE20A3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5" w:type="dxa"/>
          </w:tcPr>
          <w:p w14:paraId="1AA8E720" w14:textId="77777777" w:rsidR="00F17E95" w:rsidRPr="00943417" w:rsidRDefault="00F17E95" w:rsidP="00BE20A3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61" w:type="dxa"/>
          </w:tcPr>
          <w:p w14:paraId="5CB778C9" w14:textId="77777777" w:rsidR="00F17E95" w:rsidRPr="00943417" w:rsidRDefault="00F17E95" w:rsidP="00BE20A3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6" w:type="dxa"/>
          </w:tcPr>
          <w:p w14:paraId="05A19FC6" w14:textId="77777777" w:rsidR="00F17E95" w:rsidRPr="00943417" w:rsidRDefault="00F17E95" w:rsidP="00BE20A3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1" w:type="dxa"/>
          </w:tcPr>
          <w:p w14:paraId="247B1FDC" w14:textId="77777777" w:rsidR="00F17E95" w:rsidRPr="00943417" w:rsidRDefault="00F17E95" w:rsidP="00BE20A3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17E95" w:rsidRPr="00943417" w14:paraId="422BC0F5" w14:textId="77777777" w:rsidTr="00BB6655">
        <w:trPr>
          <w:trHeight w:val="687"/>
        </w:trPr>
        <w:tc>
          <w:tcPr>
            <w:tcW w:w="497" w:type="dxa"/>
          </w:tcPr>
          <w:p w14:paraId="7127483F" w14:textId="77777777" w:rsidR="00F17E95" w:rsidRPr="00943417" w:rsidRDefault="00F17E95" w:rsidP="00BE20A3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5" w:type="dxa"/>
          </w:tcPr>
          <w:p w14:paraId="0B0B80BE" w14:textId="77777777" w:rsidR="00F17E95" w:rsidRPr="00943417" w:rsidRDefault="00F17E95" w:rsidP="00BE20A3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61" w:type="dxa"/>
          </w:tcPr>
          <w:p w14:paraId="5356A335" w14:textId="77777777" w:rsidR="00F17E95" w:rsidRPr="00943417" w:rsidRDefault="00F17E95" w:rsidP="00BE20A3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6" w:type="dxa"/>
          </w:tcPr>
          <w:p w14:paraId="3DC00C35" w14:textId="77777777" w:rsidR="00F17E95" w:rsidRPr="00943417" w:rsidRDefault="00F17E95" w:rsidP="00BE20A3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1" w:type="dxa"/>
          </w:tcPr>
          <w:p w14:paraId="0BA132EF" w14:textId="77777777" w:rsidR="00F17E95" w:rsidRPr="00943417" w:rsidRDefault="00F17E95" w:rsidP="00BE20A3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17E95" w:rsidRPr="00943417" w14:paraId="40E5843A" w14:textId="77777777" w:rsidTr="00BB6655">
        <w:trPr>
          <w:trHeight w:val="687"/>
        </w:trPr>
        <w:tc>
          <w:tcPr>
            <w:tcW w:w="497" w:type="dxa"/>
          </w:tcPr>
          <w:p w14:paraId="23965172" w14:textId="77777777" w:rsidR="00F17E95" w:rsidRPr="00943417" w:rsidRDefault="00F17E95" w:rsidP="00BE20A3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5" w:type="dxa"/>
          </w:tcPr>
          <w:p w14:paraId="58BF3F1B" w14:textId="77777777" w:rsidR="00F17E95" w:rsidRPr="00943417" w:rsidRDefault="00F17E95" w:rsidP="00BE20A3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61" w:type="dxa"/>
          </w:tcPr>
          <w:p w14:paraId="3BE4CD98" w14:textId="77777777" w:rsidR="00F17E95" w:rsidRPr="00943417" w:rsidRDefault="00F17E95" w:rsidP="00BE20A3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6" w:type="dxa"/>
          </w:tcPr>
          <w:p w14:paraId="53B01171" w14:textId="77777777" w:rsidR="00F17E95" w:rsidRPr="00943417" w:rsidRDefault="00F17E95" w:rsidP="00BE20A3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1" w:type="dxa"/>
          </w:tcPr>
          <w:p w14:paraId="2499F1FF" w14:textId="77777777" w:rsidR="00F17E95" w:rsidRPr="00943417" w:rsidRDefault="00F17E95" w:rsidP="00BE20A3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00E6E93" w14:textId="77777777" w:rsidR="00F17E95" w:rsidRPr="00943417" w:rsidRDefault="00F17E95" w:rsidP="00BE20A3">
      <w:pPr>
        <w:rPr>
          <w:rFonts w:ascii="Arial" w:hAnsi="Arial" w:cs="Arial"/>
          <w:sz w:val="24"/>
          <w:szCs w:val="24"/>
        </w:rPr>
      </w:pPr>
    </w:p>
    <w:p w14:paraId="04B4DE83" w14:textId="77777777" w:rsidR="00F17E95" w:rsidRPr="00943417" w:rsidRDefault="00F17E95" w:rsidP="00BE20A3">
      <w:pPr>
        <w:rPr>
          <w:rFonts w:ascii="Arial" w:hAnsi="Arial" w:cs="Arial"/>
          <w:sz w:val="24"/>
          <w:szCs w:val="24"/>
        </w:rPr>
      </w:pPr>
    </w:p>
    <w:p w14:paraId="29C90AA7" w14:textId="77777777" w:rsidR="00F17E95" w:rsidRPr="00943417" w:rsidRDefault="00F17E95" w:rsidP="00BE20A3">
      <w:pPr>
        <w:rPr>
          <w:rFonts w:ascii="Arial" w:hAnsi="Arial" w:cs="Arial"/>
          <w:sz w:val="24"/>
          <w:szCs w:val="24"/>
        </w:rPr>
      </w:pPr>
    </w:p>
    <w:p w14:paraId="20AA71F3" w14:textId="77777777" w:rsidR="00F17E95" w:rsidRPr="00943417" w:rsidRDefault="00F17E95" w:rsidP="00BE20A3">
      <w:pPr>
        <w:rPr>
          <w:rFonts w:ascii="Arial" w:hAnsi="Arial" w:cs="Arial"/>
          <w:sz w:val="24"/>
          <w:szCs w:val="24"/>
        </w:rPr>
      </w:pPr>
    </w:p>
    <w:p w14:paraId="45E2437B" w14:textId="77777777" w:rsidR="00F17E95" w:rsidRPr="001B2C03" w:rsidRDefault="00F17E95" w:rsidP="00BE20A3">
      <w:pPr>
        <w:rPr>
          <w:rFonts w:ascii="Arial" w:hAnsi="Arial" w:cs="Arial"/>
          <w:b/>
          <w:i/>
          <w:sz w:val="24"/>
          <w:szCs w:val="24"/>
        </w:rPr>
      </w:pPr>
      <w:r w:rsidRPr="001B2C03">
        <w:rPr>
          <w:rFonts w:ascii="Arial" w:hAnsi="Arial" w:cs="Arial"/>
          <w:b/>
          <w:sz w:val="24"/>
          <w:szCs w:val="24"/>
        </w:rPr>
        <w:t>*</w:t>
      </w:r>
      <w:r w:rsidRPr="001B2C03">
        <w:rPr>
          <w:rFonts w:ascii="Arial" w:hAnsi="Arial" w:cs="Arial"/>
          <w:b/>
          <w:i/>
          <w:sz w:val="24"/>
          <w:szCs w:val="24"/>
        </w:rPr>
        <w:t>Opis wykonanej operacji powinien zawierać:</w:t>
      </w:r>
    </w:p>
    <w:p w14:paraId="7FBC1B53" w14:textId="62851C26" w:rsidR="00F17E95" w:rsidRPr="008525BD" w:rsidRDefault="00F17E95" w:rsidP="00BE20A3">
      <w:pPr>
        <w:pStyle w:val="Akapitzlist"/>
        <w:numPr>
          <w:ilvl w:val="0"/>
          <w:numId w:val="24"/>
        </w:numPr>
        <w:spacing w:after="120"/>
        <w:ind w:left="357" w:hanging="357"/>
        <w:contextualSpacing w:val="0"/>
        <w:rPr>
          <w:rFonts w:ascii="Arial" w:hAnsi="Arial" w:cs="Arial"/>
          <w:sz w:val="24"/>
          <w:szCs w:val="24"/>
        </w:rPr>
      </w:pPr>
      <w:r w:rsidRPr="008525BD">
        <w:rPr>
          <w:rFonts w:ascii="Arial" w:hAnsi="Arial" w:cs="Arial"/>
          <w:sz w:val="24"/>
          <w:szCs w:val="24"/>
        </w:rPr>
        <w:t>·w przypadku wglądu do nagrań – imię i nazwisko osoby wglądającej, cel i zakres (okres zapisu, numery kamer)</w:t>
      </w:r>
      <w:r w:rsidR="008525BD">
        <w:rPr>
          <w:rFonts w:ascii="Arial" w:hAnsi="Arial" w:cs="Arial"/>
          <w:sz w:val="24"/>
          <w:szCs w:val="24"/>
        </w:rPr>
        <w:t>;</w:t>
      </w:r>
    </w:p>
    <w:p w14:paraId="09227D30" w14:textId="279C326C" w:rsidR="00F17E95" w:rsidRPr="008525BD" w:rsidRDefault="00F17E95" w:rsidP="00BE20A3">
      <w:pPr>
        <w:pStyle w:val="Akapitzlist"/>
        <w:numPr>
          <w:ilvl w:val="0"/>
          <w:numId w:val="24"/>
        </w:numPr>
        <w:spacing w:after="120"/>
        <w:ind w:left="357" w:hanging="357"/>
        <w:contextualSpacing w:val="0"/>
        <w:rPr>
          <w:rFonts w:ascii="Arial" w:hAnsi="Arial" w:cs="Arial"/>
          <w:sz w:val="24"/>
          <w:szCs w:val="24"/>
        </w:rPr>
      </w:pPr>
      <w:r w:rsidRPr="008525BD">
        <w:rPr>
          <w:rFonts w:ascii="Arial" w:hAnsi="Arial" w:cs="Arial"/>
          <w:sz w:val="24"/>
          <w:szCs w:val="24"/>
        </w:rPr>
        <w:t>·w przypadku zapisu na nośnik – cel i zakres zabezpieczonego materiału (okres zapisu, numery kamer),</w:t>
      </w:r>
      <w:r w:rsidR="008525BD">
        <w:rPr>
          <w:rFonts w:ascii="Arial" w:hAnsi="Arial" w:cs="Arial"/>
          <w:sz w:val="24"/>
          <w:szCs w:val="24"/>
        </w:rPr>
        <w:t xml:space="preserve"> </w:t>
      </w:r>
      <w:r w:rsidRPr="008525BD">
        <w:rPr>
          <w:rFonts w:ascii="Arial" w:hAnsi="Arial" w:cs="Arial"/>
          <w:sz w:val="24"/>
          <w:szCs w:val="24"/>
        </w:rPr>
        <w:t>dane osoby, której przekazano nośnik</w:t>
      </w:r>
      <w:r w:rsidR="008525BD">
        <w:rPr>
          <w:rFonts w:ascii="Arial" w:hAnsi="Arial" w:cs="Arial"/>
          <w:sz w:val="24"/>
          <w:szCs w:val="24"/>
        </w:rPr>
        <w:t>;</w:t>
      </w:r>
    </w:p>
    <w:p w14:paraId="493A6BB7" w14:textId="7AF84329" w:rsidR="00F17E95" w:rsidRPr="008525BD" w:rsidRDefault="00F17E95" w:rsidP="00BE20A3">
      <w:pPr>
        <w:pStyle w:val="Akapitzlist"/>
        <w:numPr>
          <w:ilvl w:val="0"/>
          <w:numId w:val="24"/>
        </w:numPr>
        <w:spacing w:after="120"/>
        <w:ind w:left="357" w:hanging="357"/>
        <w:contextualSpacing w:val="0"/>
        <w:rPr>
          <w:rFonts w:ascii="Arial" w:hAnsi="Arial" w:cs="Arial"/>
          <w:sz w:val="24"/>
          <w:szCs w:val="24"/>
        </w:rPr>
      </w:pPr>
      <w:r w:rsidRPr="008525BD">
        <w:rPr>
          <w:rFonts w:ascii="Arial" w:hAnsi="Arial" w:cs="Arial"/>
          <w:sz w:val="24"/>
          <w:szCs w:val="24"/>
        </w:rPr>
        <w:t>·w przypadku przekazania nośnika – cel i zakres zabezpieczonego materiału (okres zapisu, numery kamer), dane osoby/instytucji, której przekazano nośnik</w:t>
      </w:r>
      <w:r w:rsidR="008525BD">
        <w:rPr>
          <w:rFonts w:ascii="Arial" w:hAnsi="Arial" w:cs="Arial"/>
          <w:sz w:val="24"/>
          <w:szCs w:val="24"/>
        </w:rPr>
        <w:t>;</w:t>
      </w:r>
    </w:p>
    <w:p w14:paraId="61433128" w14:textId="77777777" w:rsidR="00F17E95" w:rsidRPr="008525BD" w:rsidRDefault="00F17E95" w:rsidP="00BE20A3">
      <w:pPr>
        <w:pStyle w:val="Akapitzlist"/>
        <w:numPr>
          <w:ilvl w:val="0"/>
          <w:numId w:val="24"/>
        </w:numPr>
        <w:rPr>
          <w:rFonts w:ascii="Arial" w:hAnsi="Arial" w:cs="Arial"/>
          <w:sz w:val="24"/>
          <w:szCs w:val="24"/>
        </w:rPr>
      </w:pPr>
      <w:r w:rsidRPr="008525BD">
        <w:rPr>
          <w:rFonts w:ascii="Arial" w:hAnsi="Arial" w:cs="Arial"/>
          <w:sz w:val="24"/>
          <w:szCs w:val="24"/>
        </w:rPr>
        <w:t>w przypadku niszczenia nośników – opis (nazwę) niszczonego nośnika, sposób zniszczenia.</w:t>
      </w:r>
    </w:p>
    <w:p w14:paraId="599E40F3" w14:textId="2E07FFFE" w:rsidR="00F17E95" w:rsidRPr="00943417" w:rsidRDefault="00F17E95" w:rsidP="00B248A8">
      <w:pPr>
        <w:rPr>
          <w:rFonts w:ascii="Arial" w:hAnsi="Arial" w:cs="Arial"/>
          <w:sz w:val="24"/>
          <w:szCs w:val="24"/>
        </w:rPr>
      </w:pPr>
    </w:p>
    <w:p w14:paraId="03F47D88" w14:textId="28AB216D" w:rsidR="00B17115" w:rsidRPr="00943417" w:rsidRDefault="00B17115" w:rsidP="00B248A8">
      <w:pPr>
        <w:rPr>
          <w:rFonts w:ascii="Arial" w:hAnsi="Arial" w:cs="Arial"/>
          <w:sz w:val="24"/>
          <w:szCs w:val="24"/>
        </w:rPr>
      </w:pPr>
    </w:p>
    <w:p w14:paraId="482E1403" w14:textId="77777777" w:rsidR="00753288" w:rsidRPr="00943417" w:rsidRDefault="00753288" w:rsidP="00B248A8">
      <w:pPr>
        <w:rPr>
          <w:rFonts w:ascii="Arial" w:hAnsi="Arial" w:cs="Arial"/>
          <w:sz w:val="24"/>
          <w:szCs w:val="24"/>
        </w:rPr>
      </w:pPr>
    </w:p>
    <w:p w14:paraId="55D81B3B" w14:textId="77777777" w:rsidR="008525BD" w:rsidRDefault="008525BD" w:rsidP="00B248A8">
      <w:pPr>
        <w:rPr>
          <w:rFonts w:ascii="Arial" w:hAnsi="Arial" w:cs="Arial"/>
          <w:sz w:val="24"/>
          <w:szCs w:val="24"/>
        </w:rPr>
      </w:pPr>
    </w:p>
    <w:p w14:paraId="4627BD92" w14:textId="77777777" w:rsidR="008525BD" w:rsidRDefault="008525BD" w:rsidP="00B248A8">
      <w:pPr>
        <w:rPr>
          <w:rFonts w:ascii="Arial" w:hAnsi="Arial" w:cs="Arial"/>
          <w:sz w:val="24"/>
          <w:szCs w:val="24"/>
        </w:rPr>
      </w:pPr>
    </w:p>
    <w:p w14:paraId="0C416AA1" w14:textId="77777777" w:rsidR="008525BD" w:rsidRDefault="008525BD" w:rsidP="00B248A8">
      <w:pPr>
        <w:rPr>
          <w:rFonts w:ascii="Arial" w:hAnsi="Arial" w:cs="Arial"/>
          <w:sz w:val="24"/>
          <w:szCs w:val="24"/>
        </w:rPr>
      </w:pPr>
    </w:p>
    <w:p w14:paraId="724016D8" w14:textId="77777777" w:rsidR="008525BD" w:rsidRDefault="008525BD" w:rsidP="00B248A8">
      <w:pPr>
        <w:rPr>
          <w:rFonts w:ascii="Arial" w:hAnsi="Arial" w:cs="Arial"/>
          <w:sz w:val="24"/>
          <w:szCs w:val="24"/>
        </w:rPr>
      </w:pPr>
    </w:p>
    <w:p w14:paraId="23DD52FA" w14:textId="3E928E18" w:rsidR="00FA522B" w:rsidRDefault="00FA522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7B34C900" w14:textId="77777777" w:rsidR="00BB7ED5" w:rsidRDefault="00BB7ED5" w:rsidP="00561DC4">
      <w:pPr>
        <w:spacing w:after="0"/>
        <w:rPr>
          <w:rFonts w:ascii="Arial" w:hAnsi="Arial" w:cs="Arial"/>
        </w:rPr>
      </w:pPr>
    </w:p>
    <w:p w14:paraId="5C431F86" w14:textId="761E15BC" w:rsidR="008525BD" w:rsidRPr="00D80A98" w:rsidRDefault="008525BD" w:rsidP="00BE20A3">
      <w:pPr>
        <w:spacing w:after="0"/>
        <w:ind w:left="6521"/>
        <w:rPr>
          <w:rFonts w:ascii="Arial" w:hAnsi="Arial" w:cs="Arial"/>
        </w:rPr>
      </w:pPr>
      <w:r>
        <w:rPr>
          <w:rFonts w:ascii="Arial" w:hAnsi="Arial" w:cs="Arial"/>
        </w:rPr>
        <w:t>Załącznik Nr 4</w:t>
      </w:r>
    </w:p>
    <w:p w14:paraId="161D51E4" w14:textId="77777777" w:rsidR="008525BD" w:rsidRPr="00D80A98" w:rsidRDefault="008525BD" w:rsidP="00BE20A3">
      <w:pPr>
        <w:ind w:left="6521"/>
        <w:rPr>
          <w:rFonts w:ascii="Arial" w:hAnsi="Arial" w:cs="Arial"/>
        </w:rPr>
      </w:pPr>
      <w:r w:rsidRPr="00D80A98">
        <w:rPr>
          <w:rFonts w:ascii="Arial" w:hAnsi="Arial" w:cs="Arial"/>
        </w:rPr>
        <w:t>do Regulaminu monitoringu</w:t>
      </w:r>
    </w:p>
    <w:p w14:paraId="36505751" w14:textId="77777777" w:rsidR="00B17115" w:rsidRPr="00943417" w:rsidRDefault="00B17115" w:rsidP="00350727">
      <w:pPr>
        <w:rPr>
          <w:rFonts w:ascii="Arial" w:hAnsi="Arial" w:cs="Arial"/>
          <w:sz w:val="24"/>
          <w:szCs w:val="24"/>
        </w:rPr>
      </w:pPr>
    </w:p>
    <w:p w14:paraId="4F1DAD09" w14:textId="77777777" w:rsidR="00B17115" w:rsidRPr="00943417" w:rsidRDefault="00B17115" w:rsidP="00B17115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943417">
        <w:rPr>
          <w:rFonts w:ascii="Arial" w:hAnsi="Arial" w:cs="Arial"/>
          <w:b/>
          <w:bCs/>
          <w:sz w:val="24"/>
          <w:szCs w:val="24"/>
        </w:rPr>
        <w:t>Oświadczenie</w:t>
      </w:r>
    </w:p>
    <w:p w14:paraId="40841CBE" w14:textId="0D741B61" w:rsidR="00B17115" w:rsidRPr="00943417" w:rsidRDefault="00B17115" w:rsidP="00B17115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943417">
        <w:rPr>
          <w:rFonts w:ascii="Arial" w:hAnsi="Arial" w:cs="Arial"/>
          <w:b/>
          <w:bCs/>
          <w:sz w:val="24"/>
          <w:szCs w:val="24"/>
        </w:rPr>
        <w:t>dotyczącego monitoringu</w:t>
      </w:r>
    </w:p>
    <w:p w14:paraId="30668E96" w14:textId="77777777" w:rsidR="00B17115" w:rsidRPr="00943417" w:rsidRDefault="00B17115" w:rsidP="00BE20A3">
      <w:pPr>
        <w:rPr>
          <w:rFonts w:ascii="Arial" w:hAnsi="Arial" w:cs="Arial"/>
          <w:sz w:val="24"/>
          <w:szCs w:val="24"/>
        </w:rPr>
      </w:pPr>
    </w:p>
    <w:p w14:paraId="6978E529" w14:textId="77777777" w:rsidR="00B17115" w:rsidRPr="00943417" w:rsidRDefault="00B17115" w:rsidP="00BE20A3">
      <w:pPr>
        <w:rPr>
          <w:rFonts w:ascii="Arial" w:hAnsi="Arial" w:cs="Arial"/>
          <w:sz w:val="24"/>
          <w:szCs w:val="24"/>
        </w:rPr>
      </w:pPr>
    </w:p>
    <w:p w14:paraId="62B0DC97" w14:textId="132F876C" w:rsidR="006111F6" w:rsidRDefault="00B17115" w:rsidP="00BE20A3">
      <w:pPr>
        <w:spacing w:line="240" w:lineRule="auto"/>
        <w:rPr>
          <w:rFonts w:ascii="Arial" w:hAnsi="Arial" w:cs="Arial"/>
          <w:sz w:val="24"/>
          <w:szCs w:val="24"/>
        </w:rPr>
      </w:pPr>
      <w:r w:rsidRPr="00943417">
        <w:rPr>
          <w:rFonts w:ascii="Arial" w:hAnsi="Arial" w:cs="Arial"/>
          <w:sz w:val="24"/>
          <w:szCs w:val="24"/>
        </w:rPr>
        <w:t>Ja, ______________________</w:t>
      </w:r>
      <w:r w:rsidR="008525BD">
        <w:rPr>
          <w:rFonts w:ascii="Arial" w:hAnsi="Arial" w:cs="Arial"/>
          <w:sz w:val="24"/>
          <w:szCs w:val="24"/>
        </w:rPr>
        <w:t>______</w:t>
      </w:r>
      <w:r w:rsidR="006111F6">
        <w:rPr>
          <w:rFonts w:ascii="Arial" w:hAnsi="Arial" w:cs="Arial"/>
          <w:sz w:val="24"/>
          <w:szCs w:val="24"/>
        </w:rPr>
        <w:t>______________________________________</w:t>
      </w:r>
    </w:p>
    <w:p w14:paraId="730FD70D" w14:textId="77777777" w:rsidR="006111F6" w:rsidRPr="006111F6" w:rsidRDefault="00B17115" w:rsidP="00BE20A3">
      <w:pPr>
        <w:ind w:left="993" w:firstLine="992"/>
        <w:rPr>
          <w:rFonts w:ascii="Arial" w:hAnsi="Arial" w:cs="Arial"/>
          <w:sz w:val="24"/>
          <w:szCs w:val="24"/>
          <w:vertAlign w:val="superscript"/>
        </w:rPr>
      </w:pPr>
      <w:r w:rsidRPr="006111F6">
        <w:rPr>
          <w:rFonts w:ascii="Arial" w:hAnsi="Arial" w:cs="Arial"/>
          <w:sz w:val="24"/>
          <w:szCs w:val="24"/>
          <w:vertAlign w:val="superscript"/>
        </w:rPr>
        <w:t xml:space="preserve">(imię i nazwisko pracownika/osoby świadczącej pracę z innego tytułu) </w:t>
      </w:r>
    </w:p>
    <w:p w14:paraId="6F73D481" w14:textId="5C585C33" w:rsidR="006111F6" w:rsidRDefault="00B17115" w:rsidP="00BE20A3">
      <w:pPr>
        <w:spacing w:line="240" w:lineRule="auto"/>
        <w:rPr>
          <w:rFonts w:ascii="Arial" w:hAnsi="Arial" w:cs="Arial"/>
          <w:sz w:val="24"/>
          <w:szCs w:val="24"/>
        </w:rPr>
      </w:pPr>
      <w:r w:rsidRPr="00943417">
        <w:rPr>
          <w:rFonts w:ascii="Arial" w:hAnsi="Arial" w:cs="Arial"/>
          <w:sz w:val="24"/>
          <w:szCs w:val="24"/>
        </w:rPr>
        <w:t>wykonujący pracę na stanowisku ____________________________</w:t>
      </w:r>
      <w:r w:rsidR="00BE20A3">
        <w:rPr>
          <w:rFonts w:ascii="Arial" w:hAnsi="Arial" w:cs="Arial"/>
          <w:sz w:val="24"/>
          <w:szCs w:val="24"/>
        </w:rPr>
        <w:t>______________</w:t>
      </w:r>
    </w:p>
    <w:p w14:paraId="7212E7D1" w14:textId="053D61F2" w:rsidR="006111F6" w:rsidRPr="006111F6" w:rsidRDefault="006111F6" w:rsidP="00BE20A3">
      <w:pPr>
        <w:ind w:left="4820"/>
        <w:rPr>
          <w:rFonts w:ascii="Arial" w:hAnsi="Arial" w:cs="Arial"/>
          <w:sz w:val="24"/>
          <w:szCs w:val="24"/>
          <w:vertAlign w:val="superscript"/>
        </w:rPr>
      </w:pPr>
      <w:r>
        <w:rPr>
          <w:rFonts w:ascii="Arial" w:hAnsi="Arial" w:cs="Arial"/>
          <w:sz w:val="24"/>
          <w:szCs w:val="24"/>
          <w:vertAlign w:val="superscript"/>
        </w:rPr>
        <w:t>(określić stanowisko)</w:t>
      </w:r>
    </w:p>
    <w:p w14:paraId="5DFC3979" w14:textId="49AC4D00" w:rsidR="00B17115" w:rsidRPr="00CA5802" w:rsidRDefault="00B17115" w:rsidP="00BE20A3">
      <w:pPr>
        <w:spacing w:line="276" w:lineRule="auto"/>
        <w:rPr>
          <w:rFonts w:ascii="Arial" w:hAnsi="Arial" w:cs="Arial"/>
          <w:sz w:val="24"/>
          <w:szCs w:val="24"/>
        </w:rPr>
      </w:pPr>
      <w:r w:rsidRPr="00943417">
        <w:rPr>
          <w:rFonts w:ascii="Arial" w:hAnsi="Arial" w:cs="Arial"/>
          <w:sz w:val="24"/>
          <w:szCs w:val="24"/>
        </w:rPr>
        <w:t xml:space="preserve">w </w:t>
      </w:r>
      <w:r w:rsidR="008525BD">
        <w:rPr>
          <w:rFonts w:ascii="Arial" w:hAnsi="Arial" w:cs="Arial"/>
          <w:sz w:val="24"/>
          <w:szCs w:val="24"/>
        </w:rPr>
        <w:t>Urzędzie Gminy Somianka</w:t>
      </w:r>
      <w:r w:rsidRPr="00943417">
        <w:rPr>
          <w:rFonts w:ascii="Arial" w:hAnsi="Arial" w:cs="Arial"/>
          <w:sz w:val="24"/>
          <w:szCs w:val="24"/>
        </w:rPr>
        <w:t xml:space="preserve"> przyjmuję do wiadomości, że u mojego pracodawcy stosowany jest monitoring wizyjny, w celu zapewnienia bezpieczeństwa pracowników </w:t>
      </w:r>
      <w:r w:rsidR="008525BD">
        <w:rPr>
          <w:rFonts w:ascii="Arial" w:hAnsi="Arial" w:cs="Arial"/>
          <w:sz w:val="24"/>
          <w:szCs w:val="24"/>
        </w:rPr>
        <w:t xml:space="preserve">i </w:t>
      </w:r>
      <w:r w:rsidRPr="00943417">
        <w:rPr>
          <w:rFonts w:ascii="Arial" w:hAnsi="Arial" w:cs="Arial"/>
          <w:sz w:val="24"/>
          <w:szCs w:val="24"/>
        </w:rPr>
        <w:t xml:space="preserve">ochrony mienia Urzędu </w:t>
      </w:r>
      <w:r w:rsidRPr="00CA5802">
        <w:rPr>
          <w:rFonts w:ascii="Arial" w:hAnsi="Arial" w:cs="Arial"/>
          <w:sz w:val="24"/>
          <w:szCs w:val="24"/>
        </w:rPr>
        <w:t>oraz zobowiązuje się zachowania w tajemnicy informacji, których ujawnienie mogłoby narazić pracodawcę na szkodę.</w:t>
      </w:r>
    </w:p>
    <w:p w14:paraId="3035C028" w14:textId="5DB536A3" w:rsidR="00B17115" w:rsidRPr="00943417" w:rsidRDefault="00EC62C8" w:rsidP="00BE20A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Jednocześnie oświadczam, że zapoznałem/am się z Regulaminem monitoringu obowiązującym w Urzędzie Gminy Somianka.</w:t>
      </w:r>
    </w:p>
    <w:p w14:paraId="2EAF34A2" w14:textId="77777777" w:rsidR="00EC62C8" w:rsidRDefault="00EC62C8" w:rsidP="00BE20A3">
      <w:pPr>
        <w:spacing w:line="360" w:lineRule="auto"/>
        <w:rPr>
          <w:rFonts w:ascii="Arial" w:hAnsi="Arial" w:cs="Arial"/>
          <w:sz w:val="24"/>
          <w:szCs w:val="24"/>
        </w:rPr>
      </w:pPr>
    </w:p>
    <w:p w14:paraId="19199946" w14:textId="45DF9DA2" w:rsidR="00B17115" w:rsidRPr="00943417" w:rsidRDefault="00B17115" w:rsidP="00BE20A3">
      <w:pPr>
        <w:spacing w:line="240" w:lineRule="auto"/>
        <w:ind w:left="5103"/>
        <w:rPr>
          <w:rFonts w:ascii="Arial" w:hAnsi="Arial" w:cs="Arial"/>
          <w:sz w:val="24"/>
          <w:szCs w:val="24"/>
        </w:rPr>
      </w:pPr>
      <w:r w:rsidRPr="00943417">
        <w:rPr>
          <w:rFonts w:ascii="Arial" w:hAnsi="Arial" w:cs="Arial"/>
          <w:sz w:val="24"/>
          <w:szCs w:val="24"/>
        </w:rPr>
        <w:t>_____________________________</w:t>
      </w:r>
    </w:p>
    <w:p w14:paraId="58466B08" w14:textId="261B69A6" w:rsidR="008525BD" w:rsidRDefault="00B17115" w:rsidP="00BE20A3">
      <w:pPr>
        <w:spacing w:after="0" w:line="240" w:lineRule="auto"/>
        <w:ind w:left="6096"/>
        <w:rPr>
          <w:rFonts w:ascii="Arial" w:hAnsi="Arial" w:cs="Arial"/>
          <w:sz w:val="24"/>
          <w:szCs w:val="24"/>
          <w:vertAlign w:val="superscript"/>
        </w:rPr>
      </w:pPr>
      <w:r w:rsidRPr="008525BD">
        <w:rPr>
          <w:rFonts w:ascii="Arial" w:hAnsi="Arial" w:cs="Arial"/>
          <w:sz w:val="24"/>
          <w:szCs w:val="24"/>
          <w:vertAlign w:val="superscript"/>
        </w:rPr>
        <w:t>(i</w:t>
      </w:r>
      <w:bookmarkStart w:id="3" w:name="_GoBack"/>
      <w:bookmarkEnd w:id="3"/>
      <w:r w:rsidRPr="008525BD">
        <w:rPr>
          <w:rFonts w:ascii="Arial" w:hAnsi="Arial" w:cs="Arial"/>
          <w:sz w:val="24"/>
          <w:szCs w:val="24"/>
          <w:vertAlign w:val="superscript"/>
        </w:rPr>
        <w:t>mi</w:t>
      </w:r>
      <w:r w:rsidR="008525BD">
        <w:rPr>
          <w:rFonts w:ascii="Arial" w:hAnsi="Arial" w:cs="Arial"/>
          <w:sz w:val="24"/>
          <w:szCs w:val="24"/>
          <w:vertAlign w:val="superscript"/>
        </w:rPr>
        <w:t>ę i nazwisko – czytelny podpis;</w:t>
      </w:r>
    </w:p>
    <w:p w14:paraId="4733319F" w14:textId="031503FB" w:rsidR="00B17115" w:rsidRPr="008525BD" w:rsidRDefault="00B17115" w:rsidP="00BE20A3">
      <w:pPr>
        <w:spacing w:after="0" w:line="240" w:lineRule="auto"/>
        <w:ind w:left="6237"/>
        <w:rPr>
          <w:rFonts w:ascii="Arial" w:hAnsi="Arial" w:cs="Arial"/>
          <w:sz w:val="24"/>
          <w:szCs w:val="24"/>
          <w:vertAlign w:val="superscript"/>
        </w:rPr>
      </w:pPr>
      <w:r w:rsidRPr="008525BD">
        <w:rPr>
          <w:rFonts w:ascii="Arial" w:hAnsi="Arial" w:cs="Arial"/>
          <w:sz w:val="24"/>
          <w:szCs w:val="24"/>
          <w:vertAlign w:val="superscript"/>
        </w:rPr>
        <w:t>data złożenia oświadczenia)</w:t>
      </w:r>
    </w:p>
    <w:sectPr w:rsidR="00B17115" w:rsidRPr="008525BD" w:rsidSect="005F6007">
      <w:pgSz w:w="11906" w:h="16838"/>
      <w:pgMar w:top="425" w:right="1247" w:bottom="567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3688E6" w14:textId="77777777" w:rsidR="00DE111B" w:rsidRDefault="00DE111B" w:rsidP="00F17E95">
      <w:pPr>
        <w:spacing w:after="0" w:line="240" w:lineRule="auto"/>
      </w:pPr>
      <w:r>
        <w:separator/>
      </w:r>
    </w:p>
  </w:endnote>
  <w:endnote w:type="continuationSeparator" w:id="0">
    <w:p w14:paraId="0483634E" w14:textId="77777777" w:rsidR="00DE111B" w:rsidRDefault="00DE111B" w:rsidP="00F17E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E78518" w14:textId="77777777" w:rsidR="00DE111B" w:rsidRDefault="00DE111B" w:rsidP="00F17E95">
      <w:pPr>
        <w:spacing w:after="0" w:line="240" w:lineRule="auto"/>
      </w:pPr>
      <w:r>
        <w:separator/>
      </w:r>
    </w:p>
  </w:footnote>
  <w:footnote w:type="continuationSeparator" w:id="0">
    <w:p w14:paraId="6850BE82" w14:textId="77777777" w:rsidR="00DE111B" w:rsidRDefault="00DE111B" w:rsidP="00F17E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97E06"/>
    <w:multiLevelType w:val="hybridMultilevel"/>
    <w:tmpl w:val="DF88E056"/>
    <w:lvl w:ilvl="0" w:tplc="ECD0A686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94626D"/>
    <w:multiLevelType w:val="hybridMultilevel"/>
    <w:tmpl w:val="7018D050"/>
    <w:lvl w:ilvl="0" w:tplc="002E3E5C">
      <w:start w:val="1"/>
      <w:numFmt w:val="lowerLetter"/>
      <w:lvlText w:val="%1)"/>
      <w:lvlJc w:val="left"/>
      <w:pPr>
        <w:ind w:left="720" w:hanging="360"/>
      </w:pPr>
      <w:rPr>
        <w:rFonts w:ascii="Arial" w:hAnsi="Arial" w:cs="Cambria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87612C"/>
    <w:multiLevelType w:val="hybridMultilevel"/>
    <w:tmpl w:val="4584405E"/>
    <w:lvl w:ilvl="0" w:tplc="890E682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DAD5970"/>
    <w:multiLevelType w:val="hybridMultilevel"/>
    <w:tmpl w:val="CA443EC8"/>
    <w:lvl w:ilvl="0" w:tplc="002E3E5C">
      <w:start w:val="1"/>
      <w:numFmt w:val="lowerLetter"/>
      <w:lvlText w:val="%1)"/>
      <w:lvlJc w:val="left"/>
      <w:pPr>
        <w:ind w:left="720" w:hanging="360"/>
      </w:pPr>
      <w:rPr>
        <w:rFonts w:ascii="Arial" w:hAnsi="Arial" w:cs="Cambria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1036CB"/>
    <w:multiLevelType w:val="hybridMultilevel"/>
    <w:tmpl w:val="A2F898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3F15D0"/>
    <w:multiLevelType w:val="hybridMultilevel"/>
    <w:tmpl w:val="8A3C86F2"/>
    <w:lvl w:ilvl="0" w:tplc="DA7681FE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086C11"/>
    <w:multiLevelType w:val="hybridMultilevel"/>
    <w:tmpl w:val="59C44410"/>
    <w:lvl w:ilvl="0" w:tplc="73F2AC6C">
      <w:start w:val="4"/>
      <w:numFmt w:val="bullet"/>
      <w:lvlText w:val="•"/>
      <w:lvlJc w:val="left"/>
      <w:pPr>
        <w:ind w:left="1065" w:hanging="705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FC2F56"/>
    <w:multiLevelType w:val="hybridMultilevel"/>
    <w:tmpl w:val="4DBA7284"/>
    <w:lvl w:ilvl="0" w:tplc="3920E76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30B0A66"/>
    <w:multiLevelType w:val="hybridMultilevel"/>
    <w:tmpl w:val="4DA65594"/>
    <w:lvl w:ilvl="0" w:tplc="002E3E5C">
      <w:start w:val="1"/>
      <w:numFmt w:val="lowerLetter"/>
      <w:lvlText w:val="%1)"/>
      <w:lvlJc w:val="left"/>
      <w:pPr>
        <w:ind w:left="720" w:hanging="360"/>
      </w:pPr>
      <w:rPr>
        <w:rFonts w:ascii="Arial" w:hAnsi="Arial" w:cs="Cambria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505424"/>
    <w:multiLevelType w:val="hybridMultilevel"/>
    <w:tmpl w:val="838AB034"/>
    <w:lvl w:ilvl="0" w:tplc="EC3E954E">
      <w:start w:val="1"/>
      <w:numFmt w:val="lowerLetter"/>
      <w:lvlText w:val="%1)"/>
      <w:lvlJc w:val="left"/>
      <w:pPr>
        <w:ind w:left="927" w:hanging="360"/>
      </w:pPr>
      <w:rPr>
        <w:rFonts w:ascii="Arial" w:eastAsiaTheme="minorHAnsi" w:hAnsi="Arial" w:cs="Arial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25C703B6"/>
    <w:multiLevelType w:val="hybridMultilevel"/>
    <w:tmpl w:val="F376AC2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A826580"/>
    <w:multiLevelType w:val="hybridMultilevel"/>
    <w:tmpl w:val="9E4438D8"/>
    <w:lvl w:ilvl="0" w:tplc="7F1487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D5426E"/>
    <w:multiLevelType w:val="hybridMultilevel"/>
    <w:tmpl w:val="89AE794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033149"/>
    <w:multiLevelType w:val="hybridMultilevel"/>
    <w:tmpl w:val="DB1671D6"/>
    <w:lvl w:ilvl="0" w:tplc="002E3E5C">
      <w:start w:val="1"/>
      <w:numFmt w:val="lowerLetter"/>
      <w:lvlText w:val="%1)"/>
      <w:lvlJc w:val="left"/>
      <w:pPr>
        <w:ind w:left="720" w:hanging="360"/>
      </w:pPr>
      <w:rPr>
        <w:rFonts w:ascii="Arial" w:hAnsi="Arial" w:cs="Cambria" w:hint="default"/>
        <w:b w:val="0"/>
        <w:i w:val="0"/>
        <w:sz w:val="24"/>
      </w:rPr>
    </w:lvl>
    <w:lvl w:ilvl="1" w:tplc="13C848BA">
      <w:start w:val="1"/>
      <w:numFmt w:val="decimal"/>
      <w:lvlText w:val="%2."/>
      <w:lvlJc w:val="left"/>
      <w:pPr>
        <w:ind w:left="1785" w:hanging="705"/>
      </w:pPr>
      <w:rPr>
        <w:rFonts w:hint="default"/>
      </w:rPr>
    </w:lvl>
    <w:lvl w:ilvl="2" w:tplc="C7220F2C">
      <w:start w:val="1"/>
      <w:numFmt w:val="lowerLetter"/>
      <w:lvlText w:val="%3)"/>
      <w:lvlJc w:val="left"/>
      <w:pPr>
        <w:ind w:left="2685" w:hanging="705"/>
      </w:pPr>
      <w:rPr>
        <w:rFonts w:hint="default"/>
      </w:rPr>
    </w:lvl>
    <w:lvl w:ilvl="3" w:tplc="9108769A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157031"/>
    <w:multiLevelType w:val="hybridMultilevel"/>
    <w:tmpl w:val="C71884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E72552"/>
    <w:multiLevelType w:val="hybridMultilevel"/>
    <w:tmpl w:val="F3303A0E"/>
    <w:lvl w:ilvl="0" w:tplc="002E3E5C">
      <w:start w:val="1"/>
      <w:numFmt w:val="lowerLetter"/>
      <w:lvlText w:val="%1)"/>
      <w:lvlJc w:val="left"/>
      <w:pPr>
        <w:ind w:left="720" w:hanging="360"/>
      </w:pPr>
      <w:rPr>
        <w:rFonts w:ascii="Arial" w:hAnsi="Arial" w:cs="Cambria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211D78"/>
    <w:multiLevelType w:val="hybridMultilevel"/>
    <w:tmpl w:val="9C748D0E"/>
    <w:lvl w:ilvl="0" w:tplc="890E682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97135F"/>
    <w:multiLevelType w:val="hybridMultilevel"/>
    <w:tmpl w:val="CEAC110A"/>
    <w:lvl w:ilvl="0" w:tplc="002E3E5C">
      <w:start w:val="1"/>
      <w:numFmt w:val="lowerLetter"/>
      <w:lvlText w:val="%1)"/>
      <w:lvlJc w:val="left"/>
      <w:pPr>
        <w:ind w:left="720" w:hanging="360"/>
      </w:pPr>
      <w:rPr>
        <w:rFonts w:ascii="Arial" w:hAnsi="Arial" w:cs="Cambria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590C9A"/>
    <w:multiLevelType w:val="hybridMultilevel"/>
    <w:tmpl w:val="AD844A8A"/>
    <w:lvl w:ilvl="0" w:tplc="E6C0EA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5807F44"/>
    <w:multiLevelType w:val="hybridMultilevel"/>
    <w:tmpl w:val="8E20FD92"/>
    <w:lvl w:ilvl="0" w:tplc="7F78A5A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sz w:val="24"/>
      </w:rPr>
    </w:lvl>
    <w:lvl w:ilvl="1" w:tplc="13C848BA">
      <w:start w:val="1"/>
      <w:numFmt w:val="decimal"/>
      <w:lvlText w:val="%2."/>
      <w:lvlJc w:val="left"/>
      <w:pPr>
        <w:ind w:left="1425" w:hanging="705"/>
      </w:pPr>
      <w:rPr>
        <w:rFonts w:hint="default"/>
      </w:rPr>
    </w:lvl>
    <w:lvl w:ilvl="2" w:tplc="C7220F2C">
      <w:start w:val="1"/>
      <w:numFmt w:val="lowerLetter"/>
      <w:lvlText w:val="%3)"/>
      <w:lvlJc w:val="left"/>
      <w:pPr>
        <w:ind w:left="2325" w:hanging="70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ADF0A60"/>
    <w:multiLevelType w:val="hybridMultilevel"/>
    <w:tmpl w:val="3E1C2B8C"/>
    <w:lvl w:ilvl="0" w:tplc="7D0CD86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b w:val="0"/>
        <w:i w:val="0"/>
        <w:sz w:val="24"/>
      </w:rPr>
    </w:lvl>
    <w:lvl w:ilvl="1" w:tplc="13C848BA">
      <w:start w:val="1"/>
      <w:numFmt w:val="decimal"/>
      <w:lvlText w:val="%2."/>
      <w:lvlJc w:val="left"/>
      <w:pPr>
        <w:ind w:left="1785" w:hanging="705"/>
      </w:pPr>
      <w:rPr>
        <w:rFonts w:hint="default"/>
      </w:rPr>
    </w:lvl>
    <w:lvl w:ilvl="2" w:tplc="C7220F2C">
      <w:start w:val="1"/>
      <w:numFmt w:val="lowerLetter"/>
      <w:lvlText w:val="%3)"/>
      <w:lvlJc w:val="left"/>
      <w:pPr>
        <w:ind w:left="2685" w:hanging="70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D80769"/>
    <w:multiLevelType w:val="hybridMultilevel"/>
    <w:tmpl w:val="04129746"/>
    <w:lvl w:ilvl="0" w:tplc="002E3E5C">
      <w:start w:val="1"/>
      <w:numFmt w:val="lowerLetter"/>
      <w:lvlText w:val="%1)"/>
      <w:lvlJc w:val="left"/>
      <w:pPr>
        <w:ind w:left="720" w:hanging="360"/>
      </w:pPr>
      <w:rPr>
        <w:rFonts w:ascii="Arial" w:hAnsi="Arial" w:cs="Cambria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CE3A73"/>
    <w:multiLevelType w:val="hybridMultilevel"/>
    <w:tmpl w:val="BC00028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6905FC"/>
    <w:multiLevelType w:val="hybridMultilevel"/>
    <w:tmpl w:val="554CBCAC"/>
    <w:lvl w:ilvl="0" w:tplc="F802072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D44C06"/>
    <w:multiLevelType w:val="hybridMultilevel"/>
    <w:tmpl w:val="B7E8CBB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00265BE"/>
    <w:multiLevelType w:val="hybridMultilevel"/>
    <w:tmpl w:val="AA0E5ED8"/>
    <w:lvl w:ilvl="0" w:tplc="002E3E5C">
      <w:start w:val="1"/>
      <w:numFmt w:val="lowerLetter"/>
      <w:lvlText w:val="%1)"/>
      <w:lvlJc w:val="left"/>
      <w:pPr>
        <w:ind w:left="720" w:hanging="360"/>
      </w:pPr>
      <w:rPr>
        <w:rFonts w:ascii="Arial" w:hAnsi="Arial" w:cs="Cambria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873E3F"/>
    <w:multiLevelType w:val="hybridMultilevel"/>
    <w:tmpl w:val="84EE415C"/>
    <w:lvl w:ilvl="0" w:tplc="6980E374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F80C69"/>
    <w:multiLevelType w:val="hybridMultilevel"/>
    <w:tmpl w:val="E146EFC8"/>
    <w:lvl w:ilvl="0" w:tplc="43F6B344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A0F0C74"/>
    <w:multiLevelType w:val="hybridMultilevel"/>
    <w:tmpl w:val="EC8E987A"/>
    <w:lvl w:ilvl="0" w:tplc="890E682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6EB20355"/>
    <w:multiLevelType w:val="hybridMultilevel"/>
    <w:tmpl w:val="C11E46DA"/>
    <w:lvl w:ilvl="0" w:tplc="6980E374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F556411"/>
    <w:multiLevelType w:val="hybridMultilevel"/>
    <w:tmpl w:val="ADDA1050"/>
    <w:lvl w:ilvl="0" w:tplc="42369CF4">
      <w:start w:val="1"/>
      <w:numFmt w:val="lowerLetter"/>
      <w:lvlText w:val="%1)"/>
      <w:lvlJc w:val="left"/>
      <w:pPr>
        <w:ind w:left="720" w:hanging="360"/>
      </w:pPr>
      <w:rPr>
        <w:rFonts w:ascii="Arial" w:eastAsiaTheme="minorHAnsi" w:hAnsi="Arial" w:cs="Arial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4A12B9"/>
    <w:multiLevelType w:val="hybridMultilevel"/>
    <w:tmpl w:val="DFF8EA28"/>
    <w:lvl w:ilvl="0" w:tplc="002E3E5C">
      <w:start w:val="1"/>
      <w:numFmt w:val="lowerLetter"/>
      <w:lvlText w:val="%1)"/>
      <w:lvlJc w:val="left"/>
      <w:pPr>
        <w:ind w:left="720" w:hanging="360"/>
      </w:pPr>
      <w:rPr>
        <w:rFonts w:ascii="Arial" w:hAnsi="Arial" w:cs="Cambria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AA7B7A"/>
    <w:multiLevelType w:val="hybridMultilevel"/>
    <w:tmpl w:val="936C0B28"/>
    <w:lvl w:ilvl="0" w:tplc="051C571A">
      <w:start w:val="2"/>
      <w:numFmt w:val="lowerLetter"/>
      <w:lvlText w:val="%1)"/>
      <w:lvlJc w:val="left"/>
      <w:pPr>
        <w:ind w:left="720" w:hanging="360"/>
      </w:pPr>
      <w:rPr>
        <w:rFonts w:ascii="Arial" w:hAnsi="Arial" w:cs="Cambria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3A5D7E"/>
    <w:multiLevelType w:val="hybridMultilevel"/>
    <w:tmpl w:val="D77E9A72"/>
    <w:lvl w:ilvl="0" w:tplc="6980E374">
      <w:start w:val="1"/>
      <w:numFmt w:val="decimal"/>
      <w:lvlText w:val="%1)"/>
      <w:lvlJc w:val="left"/>
      <w:pPr>
        <w:ind w:left="717" w:hanging="360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4" w15:restartNumberingAfterBreak="0">
    <w:nsid w:val="72B72326"/>
    <w:multiLevelType w:val="hybridMultilevel"/>
    <w:tmpl w:val="454E3B54"/>
    <w:lvl w:ilvl="0" w:tplc="7D0CD86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4A6488C"/>
    <w:multiLevelType w:val="hybridMultilevel"/>
    <w:tmpl w:val="AE241080"/>
    <w:lvl w:ilvl="0" w:tplc="002E3E5C">
      <w:start w:val="1"/>
      <w:numFmt w:val="lowerLetter"/>
      <w:lvlText w:val="%1)"/>
      <w:lvlJc w:val="left"/>
      <w:pPr>
        <w:ind w:left="720" w:hanging="360"/>
      </w:pPr>
      <w:rPr>
        <w:rFonts w:ascii="Arial" w:hAnsi="Arial" w:cs="Cambria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A9691A"/>
    <w:multiLevelType w:val="hybridMultilevel"/>
    <w:tmpl w:val="CCE032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25"/>
  </w:num>
  <w:num w:numId="3">
    <w:abstractNumId w:val="0"/>
  </w:num>
  <w:num w:numId="4">
    <w:abstractNumId w:val="4"/>
  </w:num>
  <w:num w:numId="5">
    <w:abstractNumId w:val="20"/>
  </w:num>
  <w:num w:numId="6">
    <w:abstractNumId w:val="35"/>
  </w:num>
  <w:num w:numId="7">
    <w:abstractNumId w:val="14"/>
  </w:num>
  <w:num w:numId="8">
    <w:abstractNumId w:val="23"/>
  </w:num>
  <w:num w:numId="9">
    <w:abstractNumId w:val="12"/>
  </w:num>
  <w:num w:numId="10">
    <w:abstractNumId w:val="13"/>
  </w:num>
  <w:num w:numId="11">
    <w:abstractNumId w:val="3"/>
  </w:num>
  <w:num w:numId="12">
    <w:abstractNumId w:val="1"/>
  </w:num>
  <w:num w:numId="13">
    <w:abstractNumId w:val="10"/>
  </w:num>
  <w:num w:numId="14">
    <w:abstractNumId w:val="6"/>
  </w:num>
  <w:num w:numId="15">
    <w:abstractNumId w:val="15"/>
  </w:num>
  <w:num w:numId="16">
    <w:abstractNumId w:val="22"/>
  </w:num>
  <w:num w:numId="17">
    <w:abstractNumId w:val="27"/>
  </w:num>
  <w:num w:numId="18">
    <w:abstractNumId w:val="26"/>
  </w:num>
  <w:num w:numId="19">
    <w:abstractNumId w:val="30"/>
  </w:num>
  <w:num w:numId="20">
    <w:abstractNumId w:val="31"/>
  </w:num>
  <w:num w:numId="21">
    <w:abstractNumId w:val="21"/>
  </w:num>
  <w:num w:numId="22">
    <w:abstractNumId w:val="17"/>
  </w:num>
  <w:num w:numId="23">
    <w:abstractNumId w:val="32"/>
  </w:num>
  <w:num w:numId="24">
    <w:abstractNumId w:val="34"/>
  </w:num>
  <w:num w:numId="25">
    <w:abstractNumId w:val="18"/>
  </w:num>
  <w:num w:numId="26">
    <w:abstractNumId w:val="11"/>
  </w:num>
  <w:num w:numId="27">
    <w:abstractNumId w:val="5"/>
  </w:num>
  <w:num w:numId="28">
    <w:abstractNumId w:val="19"/>
  </w:num>
  <w:num w:numId="29">
    <w:abstractNumId w:val="29"/>
  </w:num>
  <w:num w:numId="30">
    <w:abstractNumId w:val="8"/>
  </w:num>
  <w:num w:numId="31">
    <w:abstractNumId w:val="7"/>
  </w:num>
  <w:num w:numId="32">
    <w:abstractNumId w:val="33"/>
  </w:num>
  <w:num w:numId="33">
    <w:abstractNumId w:val="2"/>
  </w:num>
  <w:num w:numId="34">
    <w:abstractNumId w:val="9"/>
  </w:num>
  <w:num w:numId="35">
    <w:abstractNumId w:val="16"/>
  </w:num>
  <w:num w:numId="36">
    <w:abstractNumId w:val="28"/>
  </w:num>
  <w:num w:numId="37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854"/>
    <w:rsid w:val="00044ECB"/>
    <w:rsid w:val="000F1D26"/>
    <w:rsid w:val="00103A4B"/>
    <w:rsid w:val="001534A8"/>
    <w:rsid w:val="001556D6"/>
    <w:rsid w:val="00176CFB"/>
    <w:rsid w:val="00195D99"/>
    <w:rsid w:val="001A7356"/>
    <w:rsid w:val="001B070F"/>
    <w:rsid w:val="001B2C03"/>
    <w:rsid w:val="001D3B69"/>
    <w:rsid w:val="001E7053"/>
    <w:rsid w:val="002647B4"/>
    <w:rsid w:val="00290BB2"/>
    <w:rsid w:val="00305285"/>
    <w:rsid w:val="0031008A"/>
    <w:rsid w:val="003162DF"/>
    <w:rsid w:val="003451E7"/>
    <w:rsid w:val="00350727"/>
    <w:rsid w:val="00356403"/>
    <w:rsid w:val="00370492"/>
    <w:rsid w:val="00371BE7"/>
    <w:rsid w:val="00372725"/>
    <w:rsid w:val="003B2083"/>
    <w:rsid w:val="003E2241"/>
    <w:rsid w:val="00425D42"/>
    <w:rsid w:val="004345BC"/>
    <w:rsid w:val="0043485D"/>
    <w:rsid w:val="00460E7E"/>
    <w:rsid w:val="00472268"/>
    <w:rsid w:val="004958B7"/>
    <w:rsid w:val="004A6854"/>
    <w:rsid w:val="004A70A4"/>
    <w:rsid w:val="004C092C"/>
    <w:rsid w:val="004C0EE9"/>
    <w:rsid w:val="00505B8B"/>
    <w:rsid w:val="0051317E"/>
    <w:rsid w:val="00534FCB"/>
    <w:rsid w:val="00561DC4"/>
    <w:rsid w:val="00587E8F"/>
    <w:rsid w:val="00597630"/>
    <w:rsid w:val="005A07E5"/>
    <w:rsid w:val="005F6007"/>
    <w:rsid w:val="006111F6"/>
    <w:rsid w:val="00627135"/>
    <w:rsid w:val="0067299C"/>
    <w:rsid w:val="00690533"/>
    <w:rsid w:val="006B082C"/>
    <w:rsid w:val="006C6521"/>
    <w:rsid w:val="006D3991"/>
    <w:rsid w:val="006E4BE7"/>
    <w:rsid w:val="00722D4D"/>
    <w:rsid w:val="00733989"/>
    <w:rsid w:val="00753288"/>
    <w:rsid w:val="007705E1"/>
    <w:rsid w:val="007F69F2"/>
    <w:rsid w:val="00802A82"/>
    <w:rsid w:val="008525BD"/>
    <w:rsid w:val="00891571"/>
    <w:rsid w:val="008B25AE"/>
    <w:rsid w:val="008C033C"/>
    <w:rsid w:val="008E3648"/>
    <w:rsid w:val="00926434"/>
    <w:rsid w:val="00936A46"/>
    <w:rsid w:val="00943417"/>
    <w:rsid w:val="009479B2"/>
    <w:rsid w:val="00987F53"/>
    <w:rsid w:val="009969DD"/>
    <w:rsid w:val="009E72EC"/>
    <w:rsid w:val="009E7822"/>
    <w:rsid w:val="00A133A1"/>
    <w:rsid w:val="00A71C4B"/>
    <w:rsid w:val="00AA16F1"/>
    <w:rsid w:val="00AC1E93"/>
    <w:rsid w:val="00B01B2C"/>
    <w:rsid w:val="00B031AC"/>
    <w:rsid w:val="00B17115"/>
    <w:rsid w:val="00B248A8"/>
    <w:rsid w:val="00B42809"/>
    <w:rsid w:val="00B57465"/>
    <w:rsid w:val="00BB2558"/>
    <w:rsid w:val="00BB7ED5"/>
    <w:rsid w:val="00BE20A3"/>
    <w:rsid w:val="00C042C7"/>
    <w:rsid w:val="00C930DA"/>
    <w:rsid w:val="00CA5802"/>
    <w:rsid w:val="00CB14A6"/>
    <w:rsid w:val="00CB5A63"/>
    <w:rsid w:val="00CD2074"/>
    <w:rsid w:val="00D219A4"/>
    <w:rsid w:val="00D53339"/>
    <w:rsid w:val="00D67249"/>
    <w:rsid w:val="00D80A98"/>
    <w:rsid w:val="00D873B8"/>
    <w:rsid w:val="00DB1D82"/>
    <w:rsid w:val="00DD2898"/>
    <w:rsid w:val="00DE111B"/>
    <w:rsid w:val="00DF21FA"/>
    <w:rsid w:val="00E23F57"/>
    <w:rsid w:val="00E46FD0"/>
    <w:rsid w:val="00E56399"/>
    <w:rsid w:val="00E6006E"/>
    <w:rsid w:val="00E63101"/>
    <w:rsid w:val="00E7461F"/>
    <w:rsid w:val="00EC3BA2"/>
    <w:rsid w:val="00EC62C8"/>
    <w:rsid w:val="00F04BEF"/>
    <w:rsid w:val="00F17E95"/>
    <w:rsid w:val="00F200CC"/>
    <w:rsid w:val="00F24A9A"/>
    <w:rsid w:val="00F332F4"/>
    <w:rsid w:val="00F3680D"/>
    <w:rsid w:val="00F50584"/>
    <w:rsid w:val="00F607B4"/>
    <w:rsid w:val="00F70CBE"/>
    <w:rsid w:val="00F71D0C"/>
    <w:rsid w:val="00FA522B"/>
    <w:rsid w:val="00FB2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805F7"/>
  <w15:chartTrackingRefBased/>
  <w15:docId w15:val="{5274FC84-649B-4B64-9A4F-5DF211E6F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B070F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B070F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F17E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Zwykatabela3">
    <w:name w:val="Plain Table 3"/>
    <w:basedOn w:val="Standardowy"/>
    <w:uiPriority w:val="43"/>
    <w:rsid w:val="00F17E9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Nagwek">
    <w:name w:val="header"/>
    <w:basedOn w:val="Normalny"/>
    <w:link w:val="NagwekZnak"/>
    <w:uiPriority w:val="99"/>
    <w:unhideWhenUsed/>
    <w:rsid w:val="00F17E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17E95"/>
  </w:style>
  <w:style w:type="paragraph" w:styleId="Stopka">
    <w:name w:val="footer"/>
    <w:basedOn w:val="Normalny"/>
    <w:link w:val="StopkaZnak"/>
    <w:uiPriority w:val="99"/>
    <w:unhideWhenUsed/>
    <w:rsid w:val="00F17E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17E95"/>
  </w:style>
  <w:style w:type="paragraph" w:styleId="Akapitzlist">
    <w:name w:val="List Paragraph"/>
    <w:basedOn w:val="Normalny"/>
    <w:uiPriority w:val="34"/>
    <w:qFormat/>
    <w:rsid w:val="0047226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031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31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655B7E-A93D-4F21-9730-25CF523B2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8</Pages>
  <Words>1817</Words>
  <Characters>10908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anka pogorzelska</dc:creator>
  <cp:keywords/>
  <dc:description/>
  <cp:lastModifiedBy>Teresa Lipska</cp:lastModifiedBy>
  <cp:revision>21</cp:revision>
  <cp:lastPrinted>2022-02-16T11:59:00Z</cp:lastPrinted>
  <dcterms:created xsi:type="dcterms:W3CDTF">2022-02-11T15:32:00Z</dcterms:created>
  <dcterms:modified xsi:type="dcterms:W3CDTF">2022-02-21T11:39:00Z</dcterms:modified>
</cp:coreProperties>
</file>