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46" w:rsidRDefault="003D4246" w:rsidP="003D42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 12/2021</w:t>
      </w:r>
    </w:p>
    <w:p w:rsidR="003D4246" w:rsidRDefault="003D4246" w:rsidP="003D42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WÓJTA GMINY SOMIANKA</w:t>
      </w:r>
    </w:p>
    <w:p w:rsidR="003D4246" w:rsidRDefault="003D4246" w:rsidP="003D42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z dnia 9 marca 2021 r.</w:t>
      </w:r>
    </w:p>
    <w:p w:rsidR="003D4246" w:rsidRDefault="003D4246" w:rsidP="003D4246">
      <w:pPr>
        <w:jc w:val="center"/>
        <w:rPr>
          <w:sz w:val="26"/>
          <w:szCs w:val="26"/>
        </w:rPr>
      </w:pPr>
    </w:p>
    <w:p w:rsidR="003D4246" w:rsidRDefault="003D4246" w:rsidP="003D424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odwołania pogotowia przeciwpowodziowego</w:t>
      </w:r>
    </w:p>
    <w:p w:rsidR="003D4246" w:rsidRDefault="003D4246" w:rsidP="003D4246">
      <w:pPr>
        <w:jc w:val="center"/>
        <w:rPr>
          <w:sz w:val="26"/>
          <w:szCs w:val="26"/>
        </w:rPr>
      </w:pPr>
    </w:p>
    <w:p w:rsidR="003D4246" w:rsidRDefault="003D4246" w:rsidP="003D4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Na podstawie art. 163 ust. 1 ustawy z dnia 20 lipca 2017 r. Prawo wodne (Dz. U.  z 2020 poz. 310 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oraz art. 31a ustawy z dnia 8 marca 1990 r. o samorządzie gminnym (Dz. U. z 2020 poz. 713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 w związku z Zarządzeniem Nr 15/2021 Starosty Powiatu Wyszkowskiego z dnia 9.03.2021 r. w sprawie odwołania pogotowia przeciwpowodziowego</w:t>
      </w:r>
    </w:p>
    <w:p w:rsidR="003D4246" w:rsidRDefault="003D4246" w:rsidP="003D4246">
      <w:pPr>
        <w:pStyle w:val="Tekstpodstawowy"/>
        <w:rPr>
          <w:sz w:val="26"/>
          <w:szCs w:val="26"/>
        </w:rPr>
      </w:pPr>
    </w:p>
    <w:p w:rsidR="003D4246" w:rsidRDefault="003D4246" w:rsidP="003D4246">
      <w:pPr>
        <w:pStyle w:val="Tekstpodstawowy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zarządzam, co następuje:</w:t>
      </w:r>
    </w:p>
    <w:p w:rsidR="003D4246" w:rsidRDefault="003D4246" w:rsidP="003D4246">
      <w:pPr>
        <w:rPr>
          <w:sz w:val="26"/>
          <w:szCs w:val="26"/>
        </w:rPr>
      </w:pPr>
    </w:p>
    <w:p w:rsidR="003D4246" w:rsidRDefault="003D4246" w:rsidP="003D42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3D4246" w:rsidRDefault="003D4246" w:rsidP="003D4246">
      <w:pPr>
        <w:rPr>
          <w:sz w:val="26"/>
          <w:szCs w:val="26"/>
        </w:rPr>
      </w:pPr>
    </w:p>
    <w:p w:rsidR="003D4246" w:rsidRDefault="003D4246" w:rsidP="003D4246">
      <w:pPr>
        <w:jc w:val="both"/>
        <w:rPr>
          <w:sz w:val="26"/>
          <w:szCs w:val="26"/>
        </w:rPr>
      </w:pPr>
      <w:r>
        <w:rPr>
          <w:sz w:val="26"/>
          <w:szCs w:val="26"/>
        </w:rPr>
        <w:t>W związku z systematycznym zmniejszeniem się stanu wody w rzece Bug odwołuję:</w:t>
      </w:r>
    </w:p>
    <w:p w:rsidR="003D4246" w:rsidRDefault="003D4246" w:rsidP="003D4246">
      <w:pPr>
        <w:numPr>
          <w:ilvl w:val="0"/>
          <w:numId w:val="1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pogotowie przeciwpowodziowe od godziny 10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dnia 9 marca 2021 r. dla sołectw: </w:t>
      </w:r>
      <w:r>
        <w:rPr>
          <w:i/>
          <w:sz w:val="26"/>
          <w:szCs w:val="26"/>
        </w:rPr>
        <w:t>Jasieniec, Barcice, Jackowo Dolne, Janki, Popowo Kościelne, Popowo-Parcele.</w:t>
      </w:r>
    </w:p>
    <w:p w:rsidR="003D4246" w:rsidRDefault="003D4246" w:rsidP="003D424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polecam w dalszym ciągu monitorować sytuację na administrowanym terenie.</w:t>
      </w:r>
    </w:p>
    <w:p w:rsidR="003D4246" w:rsidRDefault="003D4246" w:rsidP="003D4246">
      <w:pPr>
        <w:ind w:left="360"/>
        <w:jc w:val="both"/>
        <w:rPr>
          <w:sz w:val="26"/>
          <w:szCs w:val="26"/>
        </w:rPr>
      </w:pPr>
    </w:p>
    <w:p w:rsidR="003D4246" w:rsidRDefault="003D4246" w:rsidP="003D4246">
      <w:pPr>
        <w:jc w:val="center"/>
        <w:rPr>
          <w:b/>
          <w:sz w:val="26"/>
          <w:szCs w:val="26"/>
        </w:rPr>
      </w:pPr>
    </w:p>
    <w:p w:rsidR="003D4246" w:rsidRDefault="003D4246" w:rsidP="003D42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3D4246" w:rsidRDefault="003D4246" w:rsidP="003D4246">
      <w:pPr>
        <w:jc w:val="both"/>
        <w:rPr>
          <w:sz w:val="26"/>
          <w:szCs w:val="26"/>
        </w:rPr>
      </w:pPr>
    </w:p>
    <w:p w:rsidR="003D4246" w:rsidRDefault="003D4246" w:rsidP="003D4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Wykonanie Zarządzenia powierza się Sekretarzowi Urzędu Gminy oraz Inspektorowi ds. obronnych, </w:t>
      </w:r>
      <w:proofErr w:type="spellStart"/>
      <w:r>
        <w:rPr>
          <w:sz w:val="26"/>
          <w:szCs w:val="26"/>
        </w:rPr>
        <w:t>oc</w:t>
      </w:r>
      <w:proofErr w:type="spellEnd"/>
      <w:r>
        <w:rPr>
          <w:sz w:val="26"/>
          <w:szCs w:val="26"/>
        </w:rPr>
        <w:t>, zarządzania kryzysowego oraz zaopatrzenia w wodę i odprowadzania ścieków.</w:t>
      </w:r>
    </w:p>
    <w:p w:rsidR="003D4246" w:rsidRDefault="003D4246" w:rsidP="003D4246">
      <w:pPr>
        <w:jc w:val="both"/>
        <w:rPr>
          <w:sz w:val="26"/>
          <w:szCs w:val="26"/>
        </w:rPr>
      </w:pPr>
    </w:p>
    <w:p w:rsidR="003D4246" w:rsidRDefault="003D4246" w:rsidP="003D42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:rsidR="003D4246" w:rsidRDefault="003D4246" w:rsidP="003D4246">
      <w:pPr>
        <w:jc w:val="both"/>
        <w:rPr>
          <w:sz w:val="26"/>
          <w:szCs w:val="26"/>
        </w:rPr>
      </w:pPr>
    </w:p>
    <w:p w:rsidR="003D4246" w:rsidRDefault="003D4246" w:rsidP="003D4246">
      <w:pPr>
        <w:jc w:val="both"/>
        <w:rPr>
          <w:sz w:val="26"/>
          <w:szCs w:val="26"/>
        </w:rPr>
      </w:pPr>
      <w:r>
        <w:rPr>
          <w:sz w:val="26"/>
          <w:szCs w:val="26"/>
        </w:rPr>
        <w:t>Zarządzenie wchodzi w życie z dniem podpisania i podlega niezwłocznemu ogłoszeniu.</w:t>
      </w:r>
    </w:p>
    <w:p w:rsidR="003D4246" w:rsidRDefault="003D4246" w:rsidP="003D4246">
      <w:pPr>
        <w:ind w:left="5664"/>
      </w:pPr>
    </w:p>
    <w:p w:rsidR="003D4246" w:rsidRDefault="003D4246" w:rsidP="003D4246">
      <w:pPr>
        <w:jc w:val="center"/>
      </w:pPr>
    </w:p>
    <w:p w:rsidR="003D4246" w:rsidRDefault="003D4246" w:rsidP="003D4246">
      <w:pPr>
        <w:tabs>
          <w:tab w:val="left" w:pos="3765"/>
          <w:tab w:val="center" w:pos="5843"/>
        </w:tabs>
        <w:ind w:left="5664"/>
      </w:pPr>
      <w:r>
        <w:t xml:space="preserve">  </w:t>
      </w:r>
    </w:p>
    <w:p w:rsidR="003D4246" w:rsidRDefault="003D4246" w:rsidP="003D4246">
      <w:pPr>
        <w:tabs>
          <w:tab w:val="left" w:pos="3765"/>
          <w:tab w:val="center" w:pos="5843"/>
        </w:tabs>
        <w:ind w:left="5664"/>
      </w:pPr>
      <w:r>
        <w:t>Wójt Gminy Somianka</w:t>
      </w:r>
    </w:p>
    <w:p w:rsidR="003D4246" w:rsidRDefault="003D4246" w:rsidP="003D4246">
      <w:pPr>
        <w:tabs>
          <w:tab w:val="left" w:pos="3765"/>
          <w:tab w:val="center" w:pos="5843"/>
        </w:tabs>
        <w:ind w:left="5664"/>
      </w:pPr>
      <w:r>
        <w:t xml:space="preserve">  </w:t>
      </w:r>
      <w:bookmarkStart w:id="0" w:name="_GoBack"/>
      <w:bookmarkEnd w:id="0"/>
      <w:r>
        <w:t>/-/ Andrzej Żołyński</w:t>
      </w:r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14D2"/>
    <w:multiLevelType w:val="hybridMultilevel"/>
    <w:tmpl w:val="A6241D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21"/>
    <w:rsid w:val="00375366"/>
    <w:rsid w:val="003D4246"/>
    <w:rsid w:val="00E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4A16-63DB-4573-8095-D5F11D98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D424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42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2021-04-07T07:21:00Z</dcterms:created>
  <dcterms:modified xsi:type="dcterms:W3CDTF">2021-04-07T07:22:00Z</dcterms:modified>
</cp:coreProperties>
</file>