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25070" w14:textId="77777777" w:rsidR="009904A3" w:rsidRDefault="009904A3" w:rsidP="00B6462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634CF43" w14:textId="6617E8DA" w:rsidR="00722D4D" w:rsidRPr="00746B28" w:rsidRDefault="00722D4D" w:rsidP="00722D4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>ZARZĄDZENIE NR</w:t>
      </w:r>
      <w:r w:rsidR="002F2D4F">
        <w:rPr>
          <w:rFonts w:ascii="Arial" w:hAnsi="Arial" w:cs="Arial"/>
          <w:b/>
          <w:bCs/>
          <w:sz w:val="24"/>
          <w:szCs w:val="24"/>
          <w:lang w:eastAsia="pl-PL"/>
        </w:rPr>
        <w:t xml:space="preserve"> 14</w:t>
      </w: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>/2022</w:t>
      </w:r>
    </w:p>
    <w:p w14:paraId="53001348" w14:textId="77777777" w:rsidR="00722D4D" w:rsidRPr="00746B28" w:rsidRDefault="00722D4D" w:rsidP="00722D4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>WÓJTA GMINY SOMIANKA</w:t>
      </w:r>
    </w:p>
    <w:p w14:paraId="44F0981C" w14:textId="288A0895" w:rsidR="00722D4D" w:rsidRPr="00746B28" w:rsidRDefault="00722D4D" w:rsidP="008379D3">
      <w:pPr>
        <w:spacing w:after="360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746B28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="002F2D4F">
        <w:rPr>
          <w:rFonts w:ascii="Arial" w:hAnsi="Arial" w:cs="Arial"/>
          <w:bCs/>
          <w:sz w:val="24"/>
          <w:szCs w:val="24"/>
          <w:lang w:eastAsia="pl-PL"/>
        </w:rPr>
        <w:t>3</w:t>
      </w:r>
      <w:r w:rsidR="00B6419A" w:rsidRPr="00746B28">
        <w:rPr>
          <w:rFonts w:ascii="Arial" w:hAnsi="Arial" w:cs="Arial"/>
          <w:bCs/>
          <w:sz w:val="24"/>
          <w:szCs w:val="24"/>
          <w:lang w:eastAsia="pl-PL"/>
        </w:rPr>
        <w:t xml:space="preserve"> czerwca</w:t>
      </w:r>
      <w:r w:rsidRPr="00746B28">
        <w:rPr>
          <w:rFonts w:ascii="Arial" w:hAnsi="Arial" w:cs="Arial"/>
          <w:bCs/>
          <w:sz w:val="24"/>
          <w:szCs w:val="24"/>
          <w:lang w:eastAsia="pl-PL"/>
        </w:rPr>
        <w:t xml:space="preserve"> 2022 r.</w:t>
      </w:r>
    </w:p>
    <w:p w14:paraId="5D0833AD" w14:textId="19128041" w:rsidR="00722D4D" w:rsidRPr="00746B28" w:rsidRDefault="00722D4D" w:rsidP="008379D3">
      <w:pPr>
        <w:spacing w:after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</w:t>
      </w:r>
      <w:r w:rsidR="00B6419A" w:rsidRPr="00746B28">
        <w:rPr>
          <w:rFonts w:ascii="Arial" w:hAnsi="Arial" w:cs="Arial"/>
          <w:b/>
          <w:bCs/>
          <w:sz w:val="24"/>
          <w:szCs w:val="24"/>
        </w:rPr>
        <w:t>zmian w</w:t>
      </w:r>
      <w:r w:rsidR="00B6419A" w:rsidRPr="00746B28">
        <w:rPr>
          <w:rFonts w:ascii="Arial" w:hAnsi="Arial" w:cs="Arial"/>
          <w:b/>
          <w:bCs/>
          <w:sz w:val="24"/>
          <w:szCs w:val="24"/>
          <w:lang w:eastAsia="pl-PL"/>
        </w:rPr>
        <w:t xml:space="preserve"> R</w:t>
      </w: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>egulamin</w:t>
      </w:r>
      <w:r w:rsidR="00B6419A" w:rsidRPr="00746B28">
        <w:rPr>
          <w:rFonts w:ascii="Arial" w:hAnsi="Arial" w:cs="Arial"/>
          <w:b/>
          <w:bCs/>
          <w:sz w:val="24"/>
          <w:szCs w:val="24"/>
          <w:lang w:eastAsia="pl-PL"/>
        </w:rPr>
        <w:t>ie</w:t>
      </w: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 xml:space="preserve"> monitoringu </w:t>
      </w:r>
      <w:r w:rsidR="00B6419A" w:rsidRPr="00746B28">
        <w:rPr>
          <w:rFonts w:ascii="Arial" w:hAnsi="Arial" w:cs="Arial"/>
          <w:b/>
          <w:bCs/>
          <w:sz w:val="24"/>
          <w:szCs w:val="24"/>
          <w:lang w:eastAsia="pl-PL"/>
        </w:rPr>
        <w:t>wizyjnego w Urzędzie Gminy Somianka</w:t>
      </w:r>
    </w:p>
    <w:p w14:paraId="1EB354F5" w14:textId="1F880B15" w:rsidR="00722D4D" w:rsidRPr="00746B28" w:rsidRDefault="00B6419A" w:rsidP="008379D3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  <w:lang w:eastAsia="pl-PL"/>
        </w:rPr>
        <w:t>Na podstawie</w:t>
      </w:r>
      <w:r w:rsidR="00722D4D" w:rsidRPr="00746B28">
        <w:rPr>
          <w:rFonts w:ascii="Arial" w:hAnsi="Arial" w:cs="Arial"/>
          <w:sz w:val="24"/>
          <w:szCs w:val="24"/>
          <w:lang w:eastAsia="pl-PL"/>
        </w:rPr>
        <w:t xml:space="preserve"> art. 30 ust. 1 ustawy z dnia 8 marca 1990 r. o samorządzie gminnym (Dz. U. z 2021 r. poz. 1372, z późn. zm.); w związku z art. 6 ust. 1 lit. e Rozporządzenia Parlamentu Europejskiego i Rady (UE) 2016/679 z dnia 27 kwietnia 2016 r. w sprawie ochrony osób fizycznych w związku z przetwarzaniem danych osobowych i w sprawie swobodnego przepływu takich danych oraz uchylenia dyrektywy 95/46/WE – zarządzam, co następuje:</w:t>
      </w:r>
    </w:p>
    <w:p w14:paraId="60CEFE10" w14:textId="36E6030D" w:rsidR="00722D4D" w:rsidRPr="00746B28" w:rsidRDefault="00722D4D" w:rsidP="00746B28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t>§ 1.</w:t>
      </w:r>
      <w:r w:rsidRPr="00746B2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B6419A" w:rsidRPr="00746B28">
        <w:rPr>
          <w:rFonts w:ascii="Arial" w:hAnsi="Arial" w:cs="Arial"/>
          <w:sz w:val="24"/>
          <w:szCs w:val="24"/>
          <w:lang w:eastAsia="pl-PL"/>
        </w:rPr>
        <w:t>W Regulaminie</w:t>
      </w:r>
      <w:r w:rsidRPr="00746B28">
        <w:rPr>
          <w:rFonts w:ascii="Arial" w:hAnsi="Arial" w:cs="Arial"/>
          <w:sz w:val="24"/>
          <w:szCs w:val="24"/>
          <w:lang w:eastAsia="pl-PL"/>
        </w:rPr>
        <w:t xml:space="preserve"> monitoringu wizyjnego w Urzędzie Gminy Somianka, stanowiący</w:t>
      </w:r>
      <w:r w:rsidR="00B6419A" w:rsidRPr="00746B28">
        <w:rPr>
          <w:rFonts w:ascii="Arial" w:hAnsi="Arial" w:cs="Arial"/>
          <w:sz w:val="24"/>
          <w:szCs w:val="24"/>
          <w:lang w:eastAsia="pl-PL"/>
        </w:rPr>
        <w:t>m</w:t>
      </w:r>
      <w:r w:rsidRPr="00746B28">
        <w:rPr>
          <w:rFonts w:ascii="Arial" w:hAnsi="Arial" w:cs="Arial"/>
          <w:sz w:val="24"/>
          <w:szCs w:val="24"/>
          <w:lang w:eastAsia="pl-PL"/>
        </w:rPr>
        <w:t xml:space="preserve"> załącznik do Zarządzenia</w:t>
      </w:r>
      <w:r w:rsidR="00B6419A" w:rsidRPr="00746B28">
        <w:rPr>
          <w:rFonts w:ascii="Arial" w:hAnsi="Arial" w:cs="Arial"/>
          <w:sz w:val="24"/>
          <w:szCs w:val="24"/>
          <w:lang w:eastAsia="pl-PL"/>
        </w:rPr>
        <w:t xml:space="preserve"> Nr 4/2022 Wójta Gminy Somianka z dnia 17 lutego 2022 r. w sprawie ustalenia regulaminu monitoringu w Urzędzie Gminy Somianka – wprowadzam następujące zmiany:</w:t>
      </w:r>
    </w:p>
    <w:p w14:paraId="005D7D85" w14:textId="02D01D46" w:rsidR="00BE46B0" w:rsidRPr="00746B28" w:rsidRDefault="00BE46B0" w:rsidP="00BE46B0">
      <w:pPr>
        <w:pStyle w:val="Akapitzlist"/>
        <w:numPr>
          <w:ilvl w:val="0"/>
          <w:numId w:val="38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1</w:t>
      </w:r>
      <w:r w:rsidRPr="00746B28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>4</w:t>
      </w:r>
      <w:r w:rsidRPr="00746B28">
        <w:rPr>
          <w:rFonts w:ascii="Arial" w:hAnsi="Arial" w:cs="Arial"/>
          <w:sz w:val="24"/>
          <w:szCs w:val="24"/>
        </w:rPr>
        <w:t xml:space="preserve"> otrzymuje brzmienie:</w:t>
      </w:r>
    </w:p>
    <w:p w14:paraId="18A7232C" w14:textId="213E0F29" w:rsidR="00BE46B0" w:rsidRPr="00BE46B0" w:rsidRDefault="00BE46B0" w:rsidP="00BE46B0">
      <w:pPr>
        <w:pStyle w:val="Akapitzlist"/>
        <w:spacing w:line="24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b/>
          <w:sz w:val="24"/>
          <w:szCs w:val="24"/>
        </w:rPr>
        <w:t>„</w:t>
      </w:r>
      <w:r w:rsidRPr="00BE46B0">
        <w:rPr>
          <w:rFonts w:ascii="Arial" w:hAnsi="Arial" w:cs="Arial"/>
          <w:sz w:val="24"/>
          <w:szCs w:val="24"/>
        </w:rPr>
        <w:t>Przy wejściu do budynku Urzędu Gminy Somianka, zwanego dalej „Urzędem”</w:t>
      </w:r>
      <w:r>
        <w:rPr>
          <w:rFonts w:ascii="Arial" w:hAnsi="Arial" w:cs="Arial"/>
          <w:sz w:val="24"/>
          <w:szCs w:val="24"/>
        </w:rPr>
        <w:t xml:space="preserve"> oraz </w:t>
      </w:r>
      <w:r w:rsidRPr="00BE46B0">
        <w:rPr>
          <w:rFonts w:ascii="Arial" w:hAnsi="Arial" w:cs="Arial"/>
          <w:sz w:val="24"/>
          <w:szCs w:val="24"/>
        </w:rPr>
        <w:t xml:space="preserve">przy wejściu do Gminnego Ośrodka Pomocy Społecznej w Somiance i Samorządowego Przedszkola w Somiance im. Św. Jana Pawła II </w:t>
      </w:r>
      <w:r>
        <w:rPr>
          <w:rFonts w:ascii="Arial" w:hAnsi="Arial" w:cs="Arial"/>
          <w:sz w:val="24"/>
          <w:szCs w:val="24"/>
        </w:rPr>
        <w:t xml:space="preserve">– </w:t>
      </w:r>
      <w:r w:rsidRPr="00BE46B0">
        <w:rPr>
          <w:rFonts w:ascii="Arial" w:hAnsi="Arial" w:cs="Arial"/>
          <w:sz w:val="24"/>
          <w:szCs w:val="24"/>
        </w:rPr>
        <w:t>znajdują się tablice informacyjne o treści „obiekt monitorowany”</w:t>
      </w:r>
      <w:r>
        <w:rPr>
          <w:rFonts w:ascii="Arial" w:hAnsi="Arial" w:cs="Arial"/>
          <w:sz w:val="24"/>
          <w:szCs w:val="24"/>
        </w:rPr>
        <w:t>.”</w:t>
      </w:r>
      <w:r w:rsidR="001F7CA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10FD254" w14:textId="6D600B87" w:rsidR="00993B0A" w:rsidRPr="00746B28" w:rsidRDefault="0078320C" w:rsidP="001E68BA">
      <w:pPr>
        <w:pStyle w:val="Akapitzlist"/>
        <w:numPr>
          <w:ilvl w:val="0"/>
          <w:numId w:val="38"/>
        </w:numPr>
        <w:spacing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§ 3 ust. 1 otrzymuje brzmienie:</w:t>
      </w:r>
    </w:p>
    <w:p w14:paraId="6D6D7385" w14:textId="7B82A7EF" w:rsidR="0078320C" w:rsidRPr="00746B28" w:rsidRDefault="00746B28" w:rsidP="001E68BA">
      <w:pPr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46B28">
        <w:rPr>
          <w:rFonts w:ascii="Arial" w:hAnsi="Arial" w:cs="Arial"/>
          <w:b/>
          <w:sz w:val="24"/>
          <w:szCs w:val="24"/>
        </w:rPr>
        <w:t>„</w:t>
      </w:r>
      <w:r w:rsidR="0078320C" w:rsidRPr="00746B28">
        <w:rPr>
          <w:rFonts w:ascii="Arial" w:hAnsi="Arial" w:cs="Arial"/>
          <w:sz w:val="24"/>
          <w:szCs w:val="24"/>
        </w:rPr>
        <w:t>1. System monitoringu wizyjnego składa się z:</w:t>
      </w:r>
    </w:p>
    <w:p w14:paraId="1AF59DD8" w14:textId="133E2378" w:rsidR="0078320C" w:rsidRPr="00746B28" w:rsidRDefault="0078320C" w:rsidP="00732E13">
      <w:pPr>
        <w:pStyle w:val="Akapitzlist"/>
        <w:numPr>
          <w:ilvl w:val="0"/>
          <w:numId w:val="28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 xml:space="preserve">kamer - </w:t>
      </w:r>
      <w:r w:rsidRPr="009E073F">
        <w:rPr>
          <w:rFonts w:ascii="Arial" w:hAnsi="Arial" w:cs="Arial"/>
          <w:sz w:val="24"/>
          <w:szCs w:val="24"/>
        </w:rPr>
        <w:t>11 s</w:t>
      </w:r>
      <w:r w:rsidRPr="00746B28">
        <w:rPr>
          <w:rFonts w:ascii="Arial" w:hAnsi="Arial" w:cs="Arial"/>
          <w:sz w:val="24"/>
          <w:szCs w:val="24"/>
        </w:rPr>
        <w:t>ztuk IP HIKVISION DS-2CD1043G0-I 2.8MM, w tym: 2 kamery wewnątrz budynku urzędu, z tego:</w:t>
      </w:r>
    </w:p>
    <w:p w14:paraId="5BB529EE" w14:textId="77777777" w:rsidR="0078320C" w:rsidRPr="00746B28" w:rsidRDefault="0078320C" w:rsidP="00746B28">
      <w:pPr>
        <w:pStyle w:val="Akapitzlist"/>
        <w:numPr>
          <w:ilvl w:val="0"/>
          <w:numId w:val="30"/>
        </w:numPr>
        <w:spacing w:after="8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po jednej kamerze na każdym piętrze,</w:t>
      </w:r>
    </w:p>
    <w:p w14:paraId="50166DB8" w14:textId="46A55565" w:rsidR="0078320C" w:rsidRPr="00746B28" w:rsidRDefault="0078320C" w:rsidP="00746B28">
      <w:pPr>
        <w:pStyle w:val="Akapitzlist"/>
        <w:numPr>
          <w:ilvl w:val="0"/>
          <w:numId w:val="30"/>
        </w:numPr>
        <w:spacing w:after="8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8 kamer na zewnątrz budynku</w:t>
      </w:r>
      <w:r w:rsidR="00732E13" w:rsidRPr="00746B28">
        <w:rPr>
          <w:rFonts w:ascii="Arial" w:hAnsi="Arial" w:cs="Arial"/>
          <w:sz w:val="24"/>
          <w:szCs w:val="24"/>
        </w:rPr>
        <w:t>,</w:t>
      </w:r>
    </w:p>
    <w:p w14:paraId="133E4C02" w14:textId="0F91ED14" w:rsidR="0078320C" w:rsidRPr="009E073F" w:rsidRDefault="0078320C" w:rsidP="00732E13">
      <w:pPr>
        <w:pStyle w:val="Akapitzlist"/>
        <w:numPr>
          <w:ilvl w:val="0"/>
          <w:numId w:val="30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E073F">
        <w:rPr>
          <w:rFonts w:ascii="Arial" w:hAnsi="Arial" w:cs="Arial"/>
          <w:sz w:val="24"/>
          <w:szCs w:val="24"/>
        </w:rPr>
        <w:t xml:space="preserve">1 kamera przy wejściu do Gminnego Ośrodka Pomocy Społecznej w Somiance i </w:t>
      </w:r>
      <w:r w:rsidR="00732E13" w:rsidRPr="009E073F">
        <w:rPr>
          <w:rFonts w:ascii="Arial" w:hAnsi="Arial" w:cs="Arial"/>
          <w:sz w:val="24"/>
          <w:szCs w:val="24"/>
        </w:rPr>
        <w:t>Samorządowego Przedszkola w Somiance im. Św. Jana Pawła II;</w:t>
      </w:r>
    </w:p>
    <w:p w14:paraId="077C1905" w14:textId="77777777" w:rsidR="0078320C" w:rsidRPr="00746B28" w:rsidRDefault="0078320C" w:rsidP="00732E13">
      <w:pPr>
        <w:pStyle w:val="Akapitzlist"/>
        <w:numPr>
          <w:ilvl w:val="0"/>
          <w:numId w:val="29"/>
        </w:numPr>
        <w:spacing w:after="8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rejestratora (urządzenia rejestrującego i zapisującego obraz na nośniku fizycznym;</w:t>
      </w:r>
    </w:p>
    <w:p w14:paraId="3ED87AE1" w14:textId="77777777" w:rsidR="0078320C" w:rsidRPr="00746B28" w:rsidRDefault="0078320C" w:rsidP="00732E13">
      <w:pPr>
        <w:pStyle w:val="Akapitzlist"/>
        <w:numPr>
          <w:ilvl w:val="0"/>
          <w:numId w:val="29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monitora kolorowego pozwalającego na bezpośredni podgląd zdarzeń.</w:t>
      </w:r>
    </w:p>
    <w:p w14:paraId="11EEEE12" w14:textId="77777777" w:rsidR="0078320C" w:rsidRPr="00746B28" w:rsidRDefault="0078320C" w:rsidP="001E68BA">
      <w:pPr>
        <w:spacing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2.</w:t>
      </w:r>
      <w:r w:rsidRPr="00746B28">
        <w:rPr>
          <w:rFonts w:ascii="Arial" w:hAnsi="Arial" w:cs="Arial"/>
          <w:b/>
          <w:sz w:val="24"/>
          <w:szCs w:val="24"/>
        </w:rPr>
        <w:t xml:space="preserve"> </w:t>
      </w:r>
      <w:r w:rsidRPr="00746B28">
        <w:rPr>
          <w:rFonts w:ascii="Arial" w:hAnsi="Arial" w:cs="Arial"/>
          <w:sz w:val="24"/>
          <w:szCs w:val="24"/>
        </w:rPr>
        <w:t>Infrastruktura monitoringu wizyjnego obejmuje:</w:t>
      </w:r>
    </w:p>
    <w:p w14:paraId="162FE456" w14:textId="77777777" w:rsidR="0078320C" w:rsidRPr="00746B28" w:rsidRDefault="0078320C" w:rsidP="00732E13">
      <w:pPr>
        <w:pStyle w:val="Akapitzlist"/>
        <w:numPr>
          <w:ilvl w:val="0"/>
          <w:numId w:val="31"/>
        </w:numPr>
        <w:spacing w:after="8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parter budynku Urzędu – korytarz,</w:t>
      </w:r>
    </w:p>
    <w:p w14:paraId="465768C5" w14:textId="77777777" w:rsidR="0078320C" w:rsidRPr="00746B28" w:rsidRDefault="0078320C" w:rsidP="00732E13">
      <w:pPr>
        <w:pStyle w:val="Akapitzlist"/>
        <w:numPr>
          <w:ilvl w:val="0"/>
          <w:numId w:val="31"/>
        </w:numPr>
        <w:spacing w:after="8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piętro budynku Urzędu – korytarz,</w:t>
      </w:r>
    </w:p>
    <w:p w14:paraId="225B29E1" w14:textId="77777777" w:rsidR="0078320C" w:rsidRPr="00746B28" w:rsidRDefault="0078320C" w:rsidP="00732E13">
      <w:pPr>
        <w:pStyle w:val="Akapitzlist"/>
        <w:numPr>
          <w:ilvl w:val="0"/>
          <w:numId w:val="31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teren wokół Urzędu:</w:t>
      </w:r>
    </w:p>
    <w:p w14:paraId="1E626E30" w14:textId="3DBC0322" w:rsidR="0078320C" w:rsidRPr="00746B28" w:rsidRDefault="0078320C" w:rsidP="00732E13">
      <w:pPr>
        <w:pStyle w:val="Akapitzlist"/>
        <w:numPr>
          <w:ilvl w:val="0"/>
          <w:numId w:val="19"/>
        </w:numPr>
        <w:spacing w:after="8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parking</w:t>
      </w:r>
      <w:r w:rsidRPr="00746B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6B28">
        <w:rPr>
          <w:rFonts w:ascii="Arial" w:hAnsi="Arial" w:cs="Arial"/>
          <w:sz w:val="24"/>
          <w:szCs w:val="24"/>
        </w:rPr>
        <w:t>przed Urzędem i wejście główne do budynku Urzędu</w:t>
      </w:r>
      <w:r w:rsidR="00746B28" w:rsidRPr="00746B28">
        <w:rPr>
          <w:rFonts w:ascii="Arial" w:hAnsi="Arial" w:cs="Arial"/>
          <w:sz w:val="24"/>
          <w:szCs w:val="24"/>
        </w:rPr>
        <w:t>,</w:t>
      </w:r>
    </w:p>
    <w:p w14:paraId="4129EBEC" w14:textId="1CCAE074" w:rsidR="0078320C" w:rsidRPr="00746B28" w:rsidRDefault="0078320C" w:rsidP="00732E13">
      <w:pPr>
        <w:pStyle w:val="Akapitzlist"/>
        <w:numPr>
          <w:ilvl w:val="0"/>
          <w:numId w:val="19"/>
        </w:numPr>
        <w:spacing w:after="8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parkingi za Urzędem</w:t>
      </w:r>
      <w:r w:rsidR="00746B28" w:rsidRPr="00746B28">
        <w:rPr>
          <w:rFonts w:ascii="Arial" w:hAnsi="Arial" w:cs="Arial"/>
          <w:sz w:val="24"/>
          <w:szCs w:val="24"/>
        </w:rPr>
        <w:t>,</w:t>
      </w:r>
    </w:p>
    <w:p w14:paraId="004C9754" w14:textId="6E67053E" w:rsidR="0078320C" w:rsidRPr="00746B28" w:rsidRDefault="0078320C" w:rsidP="00746B28">
      <w:pPr>
        <w:pStyle w:val="Akapitzlist"/>
        <w:numPr>
          <w:ilvl w:val="0"/>
          <w:numId w:val="19"/>
        </w:numPr>
        <w:spacing w:after="8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parking przy Urzędzie od strony Gminnego Ośrodka Kultury w Somiance</w:t>
      </w:r>
      <w:r w:rsidR="00746B28" w:rsidRPr="00746B28">
        <w:rPr>
          <w:rFonts w:ascii="Arial" w:hAnsi="Arial" w:cs="Arial"/>
          <w:sz w:val="24"/>
          <w:szCs w:val="24"/>
        </w:rPr>
        <w:t>,</w:t>
      </w:r>
    </w:p>
    <w:p w14:paraId="265DE832" w14:textId="031580DC" w:rsidR="00732E13" w:rsidRPr="00746B28" w:rsidRDefault="0078320C" w:rsidP="00746B28">
      <w:pPr>
        <w:pStyle w:val="Akapitzlist"/>
        <w:numPr>
          <w:ilvl w:val="0"/>
          <w:numId w:val="19"/>
        </w:numPr>
        <w:spacing w:after="120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746B28">
        <w:rPr>
          <w:rFonts w:ascii="Arial" w:hAnsi="Arial" w:cs="Arial"/>
          <w:sz w:val="24"/>
          <w:szCs w:val="24"/>
        </w:rPr>
        <w:t>wjazd na parking za Urzędem od strony Posterunku Policji w Somiance</w:t>
      </w:r>
      <w:r w:rsidR="00C8594A">
        <w:rPr>
          <w:rFonts w:ascii="Arial" w:hAnsi="Arial" w:cs="Arial"/>
          <w:sz w:val="24"/>
          <w:szCs w:val="24"/>
        </w:rPr>
        <w:t>;</w:t>
      </w:r>
    </w:p>
    <w:p w14:paraId="009DB6A7" w14:textId="2302F457" w:rsidR="0078320C" w:rsidRPr="009E073F" w:rsidRDefault="009276B3" w:rsidP="001E68BA">
      <w:pPr>
        <w:pStyle w:val="Akapitzlist"/>
        <w:numPr>
          <w:ilvl w:val="0"/>
          <w:numId w:val="31"/>
        </w:numPr>
        <w:spacing w:line="276" w:lineRule="auto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E073F">
        <w:rPr>
          <w:rFonts w:ascii="Arial" w:hAnsi="Arial" w:cs="Arial"/>
          <w:sz w:val="24"/>
          <w:szCs w:val="24"/>
        </w:rPr>
        <w:t>teren przy wejściu do Gminnego Ośrodka Pomocy Społecznej w Somiance i Samorządowego Przedszkola w Somiance im. Św. Jana Pawła II</w:t>
      </w:r>
      <w:r w:rsidR="00746B28" w:rsidRPr="009E073F">
        <w:rPr>
          <w:rFonts w:ascii="Arial" w:hAnsi="Arial" w:cs="Arial"/>
          <w:sz w:val="24"/>
          <w:szCs w:val="24"/>
        </w:rPr>
        <w:t>.</w:t>
      </w:r>
      <w:r w:rsidR="00583CFC" w:rsidRPr="009E073F">
        <w:rPr>
          <w:rFonts w:ascii="Arial" w:hAnsi="Arial" w:cs="Arial"/>
          <w:b/>
          <w:sz w:val="24"/>
          <w:szCs w:val="24"/>
        </w:rPr>
        <w:t>”</w:t>
      </w:r>
      <w:r w:rsidR="009E073F">
        <w:rPr>
          <w:rFonts w:ascii="Arial" w:hAnsi="Arial" w:cs="Arial"/>
          <w:b/>
          <w:sz w:val="24"/>
          <w:szCs w:val="24"/>
        </w:rPr>
        <w:t>.</w:t>
      </w:r>
    </w:p>
    <w:p w14:paraId="6C50B8AE" w14:textId="6CFAFE5F" w:rsidR="001E68BA" w:rsidRPr="001E68BA" w:rsidRDefault="001E68BA" w:rsidP="003952D3">
      <w:pPr>
        <w:pStyle w:val="Akapitzlist"/>
        <w:numPr>
          <w:ilvl w:val="0"/>
          <w:numId w:val="38"/>
        </w:numPr>
        <w:ind w:left="357" w:right="-341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</w:t>
      </w:r>
      <w:r w:rsidRPr="001E68BA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 xml:space="preserve">do Regulaminu monitoringu </w:t>
      </w:r>
      <w:r w:rsidRPr="001E68BA">
        <w:rPr>
          <w:rFonts w:ascii="Arial" w:hAnsi="Arial" w:cs="Arial"/>
          <w:sz w:val="24"/>
          <w:szCs w:val="24"/>
        </w:rPr>
        <w:t>otrzymuje brzmienie:</w:t>
      </w:r>
    </w:p>
    <w:p w14:paraId="74F8EAED" w14:textId="77777777" w:rsidR="00CA3C09" w:rsidRPr="00CA3C09" w:rsidRDefault="00583CFC" w:rsidP="00652651">
      <w:pPr>
        <w:spacing w:after="0" w:line="240" w:lineRule="auto"/>
        <w:ind w:left="6663" w:right="-34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CA3C09" w:rsidRPr="00CA3C09">
        <w:rPr>
          <w:rFonts w:ascii="Arial" w:hAnsi="Arial" w:cs="Arial"/>
        </w:rPr>
        <w:t>Załącznik Nr 1</w:t>
      </w:r>
    </w:p>
    <w:p w14:paraId="0C598554" w14:textId="77777777" w:rsidR="00CA3C09" w:rsidRPr="00CA3C09" w:rsidRDefault="00CA3C09" w:rsidP="00652651">
      <w:pPr>
        <w:spacing w:after="0" w:line="240" w:lineRule="auto"/>
        <w:ind w:left="6663" w:right="-341"/>
        <w:rPr>
          <w:rFonts w:ascii="Arial" w:hAnsi="Arial" w:cs="Arial"/>
        </w:rPr>
      </w:pPr>
      <w:r w:rsidRPr="00CA3C09">
        <w:rPr>
          <w:rFonts w:ascii="Arial" w:hAnsi="Arial" w:cs="Arial"/>
        </w:rPr>
        <w:t>do Regulaminu monitoringu</w:t>
      </w:r>
    </w:p>
    <w:p w14:paraId="615CAB79" w14:textId="77777777" w:rsidR="00CA3C09" w:rsidRPr="00CA3C09" w:rsidRDefault="00CA3C09" w:rsidP="003952D3">
      <w:pPr>
        <w:spacing w:after="0" w:line="240" w:lineRule="auto"/>
        <w:ind w:right="-341"/>
        <w:jc w:val="both"/>
        <w:rPr>
          <w:rFonts w:ascii="Arial" w:hAnsi="Arial" w:cs="Arial"/>
          <w:sz w:val="16"/>
          <w:szCs w:val="16"/>
        </w:rPr>
      </w:pPr>
    </w:p>
    <w:p w14:paraId="3B2B377F" w14:textId="77777777" w:rsidR="00CA3C09" w:rsidRPr="00CA3C09" w:rsidRDefault="00CA3C09" w:rsidP="003952D3">
      <w:pPr>
        <w:spacing w:line="240" w:lineRule="auto"/>
        <w:ind w:right="-341"/>
        <w:jc w:val="both"/>
        <w:rPr>
          <w:rFonts w:ascii="Arial" w:hAnsi="Arial" w:cs="Arial"/>
          <w:b/>
          <w:sz w:val="24"/>
          <w:szCs w:val="24"/>
        </w:rPr>
      </w:pPr>
      <w:r w:rsidRPr="00CA3C09">
        <w:rPr>
          <w:rFonts w:ascii="Arial" w:hAnsi="Arial" w:cs="Arial"/>
          <w:b/>
          <w:sz w:val="24"/>
          <w:szCs w:val="24"/>
        </w:rPr>
        <w:t>Klauzula informacyjna RODO – Monitoring wizyjny</w:t>
      </w:r>
    </w:p>
    <w:p w14:paraId="03FCC441" w14:textId="77777777" w:rsidR="00CA3C09" w:rsidRPr="00CA3C09" w:rsidRDefault="00CA3C09" w:rsidP="003952D3">
      <w:pPr>
        <w:numPr>
          <w:ilvl w:val="0"/>
          <w:numId w:val="17"/>
        </w:numPr>
        <w:spacing w:after="80" w:line="276" w:lineRule="auto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Zgodnie z art. 13 Rozporządzenia Parlamentu Europejskiego i Rady (UE) 2016/679 z dnia 27 kwietnia 2016 r. w sprawie ochrony osób fizycznych w związku z przetwarzaniem danych osobowych i w sprawie swobodnego  przepływu takich danych oraz uchylenia dyrektywy 95/46/WE (4.5.2016 L 119/38 Dziennik Urzędowy Unii Europejskiej PL) zwanego dalej RODO – informujemy, że: Administratorem Pani/Pana danych osobowych przetwarzanych w systemie monitoringu wizyjnego jest</w:t>
      </w:r>
    </w:p>
    <w:p w14:paraId="13019F2C" w14:textId="77777777" w:rsidR="00CA3C09" w:rsidRPr="00CA3C09" w:rsidRDefault="00CA3C09" w:rsidP="003952D3">
      <w:pPr>
        <w:spacing w:after="80" w:line="240" w:lineRule="auto"/>
        <w:ind w:left="284" w:right="-341"/>
        <w:jc w:val="both"/>
        <w:rPr>
          <w:rFonts w:ascii="Arial" w:hAnsi="Arial" w:cs="Arial"/>
          <w:b/>
          <w:sz w:val="23"/>
          <w:szCs w:val="23"/>
        </w:rPr>
      </w:pPr>
      <w:r w:rsidRPr="00CA3C09">
        <w:rPr>
          <w:rFonts w:ascii="Arial" w:hAnsi="Arial" w:cs="Arial"/>
          <w:b/>
          <w:sz w:val="23"/>
          <w:szCs w:val="23"/>
        </w:rPr>
        <w:t>Gmina Somianka, reprezentowana przez Wójta Gminy Somianka, z siedzibą: Somianka-Parcele 16B, 07 - 203 Somianka, tel. (29) 74 187 90.</w:t>
      </w:r>
    </w:p>
    <w:p w14:paraId="40441F3F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Inspektorem Ochrony Danych u Administratora jest Anna Pogorzelska, z którym może się Pani/Pan kontaktować poprzez e-mail: iod@somianka.pl.</w:t>
      </w:r>
    </w:p>
    <w:p w14:paraId="106F7993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Pani/Pana dane osobowe w postaci wizerunku przetwarzane będą na podstawie art. 6 ust. 1 lit. e) RODO, art. 22² § 1 Kodeksu pracy tj. w celu zapewnienia bezpieczeństwa i porządku publicznego oraz ochrony osób i mienia Urzędu.</w:t>
      </w:r>
    </w:p>
    <w:p w14:paraId="1F97AD08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Monitoringiem wizyjnym objęty jest:</w:t>
      </w:r>
    </w:p>
    <w:p w14:paraId="18D5E154" w14:textId="77777777" w:rsidR="00CA3C09" w:rsidRPr="00CA3C09" w:rsidRDefault="00CA3C09" w:rsidP="003952D3">
      <w:pPr>
        <w:numPr>
          <w:ilvl w:val="0"/>
          <w:numId w:val="33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parter budynku Urzędu – korytarz,</w:t>
      </w:r>
    </w:p>
    <w:p w14:paraId="603209B0" w14:textId="77777777" w:rsidR="00CA3C09" w:rsidRPr="00CA3C09" w:rsidRDefault="00CA3C09" w:rsidP="003952D3">
      <w:pPr>
        <w:numPr>
          <w:ilvl w:val="0"/>
          <w:numId w:val="33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piętro budynku Urzędu – korytarz,</w:t>
      </w:r>
    </w:p>
    <w:p w14:paraId="7AAA8B49" w14:textId="77777777" w:rsidR="00CA3C09" w:rsidRPr="00CA3C09" w:rsidRDefault="00CA3C09" w:rsidP="003952D3">
      <w:pPr>
        <w:numPr>
          <w:ilvl w:val="0"/>
          <w:numId w:val="33"/>
        </w:numPr>
        <w:spacing w:after="80" w:line="240" w:lineRule="auto"/>
        <w:ind w:left="567" w:right="-341" w:hanging="283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teren wokół Urzędu:</w:t>
      </w:r>
    </w:p>
    <w:p w14:paraId="7BAE745D" w14:textId="77777777" w:rsidR="00CA3C09" w:rsidRPr="00CA3C09" w:rsidRDefault="00CA3C09" w:rsidP="003952D3">
      <w:pPr>
        <w:numPr>
          <w:ilvl w:val="0"/>
          <w:numId w:val="34"/>
        </w:numPr>
        <w:spacing w:after="80" w:line="240" w:lineRule="auto"/>
        <w:ind w:right="-341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parking przed Urzędem i wejście główne do budynku Urzędu;</w:t>
      </w:r>
    </w:p>
    <w:p w14:paraId="6EB315EF" w14:textId="77777777" w:rsidR="00CA3C09" w:rsidRPr="00CA3C09" w:rsidRDefault="00CA3C09" w:rsidP="003952D3">
      <w:pPr>
        <w:numPr>
          <w:ilvl w:val="0"/>
          <w:numId w:val="34"/>
        </w:numPr>
        <w:spacing w:after="80" w:line="240" w:lineRule="auto"/>
        <w:ind w:right="-341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parking za Urzędem;</w:t>
      </w:r>
    </w:p>
    <w:p w14:paraId="675D5F4B" w14:textId="4E479655" w:rsidR="00CA3C09" w:rsidRPr="00CA3C09" w:rsidRDefault="00CA3C09" w:rsidP="003952D3">
      <w:pPr>
        <w:numPr>
          <w:ilvl w:val="0"/>
          <w:numId w:val="34"/>
        </w:numPr>
        <w:spacing w:after="80" w:line="240" w:lineRule="auto"/>
        <w:ind w:left="924" w:right="-341" w:hanging="357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parking przy Urzędzie od strony Gminnego Ośrodka Kultury w Somiance</w:t>
      </w:r>
      <w:r w:rsidR="00E92FCD">
        <w:rPr>
          <w:rFonts w:ascii="Arial" w:hAnsi="Arial" w:cs="Arial"/>
          <w:sz w:val="23"/>
          <w:szCs w:val="23"/>
        </w:rPr>
        <w:t>,</w:t>
      </w:r>
    </w:p>
    <w:p w14:paraId="041DA8A0" w14:textId="7BBB90B7" w:rsidR="00CA3C09" w:rsidRDefault="00CA3C09" w:rsidP="003952D3">
      <w:pPr>
        <w:numPr>
          <w:ilvl w:val="0"/>
          <w:numId w:val="34"/>
        </w:numPr>
        <w:spacing w:after="80"/>
        <w:ind w:left="924" w:right="-341" w:hanging="357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wjazd na parking za Urzędem od strony Posterunku Policji w Somiance</w:t>
      </w:r>
      <w:r w:rsidR="00E92FCD">
        <w:rPr>
          <w:rFonts w:ascii="Arial" w:hAnsi="Arial" w:cs="Arial"/>
          <w:sz w:val="23"/>
          <w:szCs w:val="23"/>
        </w:rPr>
        <w:t>;</w:t>
      </w:r>
    </w:p>
    <w:p w14:paraId="1466D0E4" w14:textId="0082E5C8" w:rsidR="00CA3C09" w:rsidRPr="009E073F" w:rsidRDefault="00CA3C09" w:rsidP="003952D3">
      <w:pPr>
        <w:pStyle w:val="Akapitzlist"/>
        <w:numPr>
          <w:ilvl w:val="0"/>
          <w:numId w:val="33"/>
        </w:numPr>
        <w:spacing w:after="80"/>
        <w:ind w:left="567" w:right="-341" w:hanging="283"/>
        <w:jc w:val="both"/>
        <w:rPr>
          <w:rFonts w:ascii="Arial" w:hAnsi="Arial" w:cs="Arial"/>
          <w:sz w:val="23"/>
          <w:szCs w:val="23"/>
        </w:rPr>
      </w:pPr>
      <w:r w:rsidRPr="009E073F">
        <w:rPr>
          <w:rFonts w:ascii="Arial" w:hAnsi="Arial" w:cs="Arial"/>
          <w:sz w:val="24"/>
          <w:szCs w:val="24"/>
        </w:rPr>
        <w:t>teren przy wejściu do Gminnego Ośrodka Pomocy Społecznej w Somiance i Samorządowego Przedszkola w Somiance im. Św. Jana Pawła II.</w:t>
      </w:r>
    </w:p>
    <w:p w14:paraId="00DAB694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Przetwarzanie danych osobowych wymienionych w ust. 3 obejmuje udostępnianie wizerunku osoby na podstawie i w granicach prawa innym odbiorcom lub kategoriom odbiorców tj.:</w:t>
      </w:r>
    </w:p>
    <w:p w14:paraId="619B04EF" w14:textId="77777777" w:rsidR="00CA3C09" w:rsidRPr="00CA3C09" w:rsidRDefault="00CA3C09" w:rsidP="00652651">
      <w:pPr>
        <w:numPr>
          <w:ilvl w:val="0"/>
          <w:numId w:val="37"/>
        </w:numPr>
        <w:spacing w:after="80" w:line="240" w:lineRule="auto"/>
        <w:ind w:left="567" w:right="-341" w:hanging="283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organom publicznym, instytucjom i innym podmiotom uprawnionym do dostępu lub otrzymania danych osobowych;</w:t>
      </w:r>
    </w:p>
    <w:p w14:paraId="1319355F" w14:textId="77777777" w:rsidR="00CA3C09" w:rsidRPr="00CA3C09" w:rsidRDefault="00CA3C09" w:rsidP="00652651">
      <w:pPr>
        <w:numPr>
          <w:ilvl w:val="0"/>
          <w:numId w:val="37"/>
        </w:numPr>
        <w:spacing w:after="80" w:line="240" w:lineRule="auto"/>
        <w:ind w:left="567" w:right="-341" w:hanging="283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właściwym podmiotom oraz dostawcom niezbędnych usług przetwarzających dane osobowe w imieniu Administratora na podstawie umów powierzenia przetwarzania danych osobowych.</w:t>
      </w:r>
    </w:p>
    <w:p w14:paraId="492135B5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Dane rejestrowane przez kamery monitoringu wizyjnego zapisywane są na rejestratorze danych przez maksymalnie 30 dni. Po tym terminie dane zostają automatycznie usuwane poprzez nadpisywanie.</w:t>
      </w:r>
    </w:p>
    <w:p w14:paraId="1A164370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Rejestracji i zapisowi danych na nośniku podlega tylko obraz (bez dźwięku).</w:t>
      </w:r>
    </w:p>
    <w:p w14:paraId="6325DBA1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Osobie zarejestrowanej przez system monitoringu wizyjnego przysługuje prawo do:</w:t>
      </w:r>
    </w:p>
    <w:p w14:paraId="3E679551" w14:textId="77777777" w:rsidR="00CA3C09" w:rsidRPr="00CA3C09" w:rsidRDefault="00CA3C09" w:rsidP="003952D3">
      <w:pPr>
        <w:numPr>
          <w:ilvl w:val="0"/>
          <w:numId w:val="35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prawo do dostępu do informacji o istnieniu monitoringu wizyjnego, jego zakresie i celu stosowania, o nazwie Administratora, jego danych rejestrowych i kontaktowych;</w:t>
      </w:r>
    </w:p>
    <w:p w14:paraId="26D8187F" w14:textId="77777777" w:rsidR="00CA3C09" w:rsidRPr="00CA3C09" w:rsidRDefault="00CA3C09" w:rsidP="003952D3">
      <w:pPr>
        <w:numPr>
          <w:ilvl w:val="0"/>
          <w:numId w:val="35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prawo dostępu do nagrań - w uzasadnionych przypadkach;</w:t>
      </w:r>
    </w:p>
    <w:p w14:paraId="4B309255" w14:textId="77777777" w:rsidR="00CA3C09" w:rsidRPr="00CA3C09" w:rsidRDefault="00CA3C09" w:rsidP="003952D3">
      <w:pPr>
        <w:numPr>
          <w:ilvl w:val="0"/>
          <w:numId w:val="35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prawo żądania usunięcia danych osobowych;</w:t>
      </w:r>
    </w:p>
    <w:p w14:paraId="216AAAB0" w14:textId="77777777" w:rsidR="00CA3C09" w:rsidRPr="00CA3C09" w:rsidRDefault="00CA3C09" w:rsidP="003952D3">
      <w:pPr>
        <w:numPr>
          <w:ilvl w:val="0"/>
          <w:numId w:val="35"/>
        </w:numPr>
        <w:spacing w:after="80" w:line="240" w:lineRule="auto"/>
        <w:ind w:left="568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wniesienia skargi do organu nadzorczego – Prezesa Urzędu Ochrony Danych Osobowych.</w:t>
      </w:r>
    </w:p>
    <w:p w14:paraId="1422D351" w14:textId="77777777" w:rsidR="00CA3C09" w:rsidRPr="00CA3C09" w:rsidRDefault="00CA3C09" w:rsidP="003952D3">
      <w:pPr>
        <w:numPr>
          <w:ilvl w:val="0"/>
          <w:numId w:val="17"/>
        </w:numPr>
        <w:spacing w:after="80"/>
        <w:ind w:left="284" w:right="-341" w:hanging="284"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Przetwarzanie danych osobowych nie podlega zautomatyzowanemu podejmowaniu decyzji oraz profilowaniu.</w:t>
      </w:r>
    </w:p>
    <w:p w14:paraId="171198CE" w14:textId="5E337E7E" w:rsidR="00CA3C09" w:rsidRPr="00CA3C09" w:rsidRDefault="00CA3C09" w:rsidP="003952D3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right="-341" w:hanging="426"/>
        <w:contextualSpacing/>
        <w:jc w:val="both"/>
        <w:rPr>
          <w:rFonts w:ascii="Arial" w:hAnsi="Arial" w:cs="Arial"/>
          <w:sz w:val="23"/>
          <w:szCs w:val="23"/>
        </w:rPr>
      </w:pPr>
      <w:r w:rsidRPr="00CA3C09">
        <w:rPr>
          <w:rFonts w:ascii="Arial" w:hAnsi="Arial" w:cs="Arial"/>
          <w:sz w:val="23"/>
          <w:szCs w:val="23"/>
        </w:rPr>
        <w:t>Dane nie będą przekazywane do państw trzecich ani organizacji międzynarodowych.</w:t>
      </w:r>
      <w:r w:rsidR="00652651" w:rsidRPr="009E073F">
        <w:rPr>
          <w:rFonts w:ascii="Arial" w:hAnsi="Arial" w:cs="Arial"/>
          <w:sz w:val="24"/>
          <w:szCs w:val="24"/>
        </w:rPr>
        <w:t>”</w:t>
      </w:r>
    </w:p>
    <w:p w14:paraId="7FF59B74" w14:textId="23BB66C3" w:rsidR="00722D4D" w:rsidRPr="00583CFC" w:rsidRDefault="00722D4D" w:rsidP="00652651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746B28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>§ 2.</w:t>
      </w:r>
      <w:r w:rsidRPr="00746B28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652651">
        <w:rPr>
          <w:rFonts w:ascii="Arial" w:hAnsi="Arial" w:cs="Arial"/>
          <w:bCs/>
          <w:sz w:val="24"/>
          <w:szCs w:val="24"/>
          <w:lang w:eastAsia="pl-PL"/>
        </w:rPr>
        <w:t xml:space="preserve">Zmiany w </w:t>
      </w:r>
      <w:r w:rsidRPr="00583CFC">
        <w:rPr>
          <w:rFonts w:ascii="Arial" w:hAnsi="Arial" w:cs="Arial"/>
          <w:sz w:val="24"/>
          <w:szCs w:val="24"/>
          <w:lang w:eastAsia="pl-PL"/>
        </w:rPr>
        <w:t>Regulamin</w:t>
      </w:r>
      <w:r w:rsidR="00652651">
        <w:rPr>
          <w:rFonts w:ascii="Arial" w:hAnsi="Arial" w:cs="Arial"/>
          <w:sz w:val="24"/>
          <w:szCs w:val="24"/>
          <w:lang w:eastAsia="pl-PL"/>
        </w:rPr>
        <w:t>ie</w:t>
      </w:r>
      <w:r w:rsidRPr="00583CFC">
        <w:rPr>
          <w:rFonts w:ascii="Arial" w:hAnsi="Arial" w:cs="Arial"/>
          <w:sz w:val="24"/>
          <w:szCs w:val="24"/>
          <w:lang w:eastAsia="pl-PL"/>
        </w:rPr>
        <w:t xml:space="preserve"> monitoringu wizyjnego w Urzędzie Gminy Somianka zostan</w:t>
      </w:r>
      <w:r w:rsidR="00652651">
        <w:rPr>
          <w:rFonts w:ascii="Arial" w:hAnsi="Arial" w:cs="Arial"/>
          <w:sz w:val="24"/>
          <w:szCs w:val="24"/>
          <w:lang w:eastAsia="pl-PL"/>
        </w:rPr>
        <w:t>ą</w:t>
      </w:r>
      <w:r w:rsidRPr="00583CFC">
        <w:rPr>
          <w:rFonts w:ascii="Arial" w:hAnsi="Arial" w:cs="Arial"/>
          <w:sz w:val="24"/>
          <w:szCs w:val="24"/>
          <w:lang w:eastAsia="pl-PL"/>
        </w:rPr>
        <w:t xml:space="preserve"> podan</w:t>
      </w:r>
      <w:r w:rsidR="00652651">
        <w:rPr>
          <w:rFonts w:ascii="Arial" w:hAnsi="Arial" w:cs="Arial"/>
          <w:sz w:val="24"/>
          <w:szCs w:val="24"/>
          <w:lang w:eastAsia="pl-PL"/>
        </w:rPr>
        <w:t>e</w:t>
      </w:r>
      <w:r w:rsidRPr="00583CFC">
        <w:rPr>
          <w:rFonts w:ascii="Arial" w:hAnsi="Arial" w:cs="Arial"/>
          <w:sz w:val="24"/>
          <w:szCs w:val="24"/>
          <w:lang w:eastAsia="pl-PL"/>
        </w:rPr>
        <w:t xml:space="preserve"> do wiadomości publicznej poprzez zamieszczenie na stronie internetowej Biuletynu Informacji Publicznej gminy Somianka.</w:t>
      </w:r>
    </w:p>
    <w:p w14:paraId="65EA2640" w14:textId="36C3D077" w:rsidR="00722D4D" w:rsidRPr="00583CFC" w:rsidRDefault="00722D4D" w:rsidP="00722D4D">
      <w:pPr>
        <w:spacing w:after="240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583CFC">
        <w:rPr>
          <w:rFonts w:ascii="Arial" w:hAnsi="Arial" w:cs="Arial"/>
          <w:b/>
          <w:bCs/>
          <w:sz w:val="24"/>
          <w:szCs w:val="24"/>
          <w:lang w:eastAsia="pl-PL"/>
        </w:rPr>
        <w:t xml:space="preserve">§ </w:t>
      </w:r>
      <w:r w:rsidR="00652651"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583CFC">
        <w:rPr>
          <w:rFonts w:ascii="Arial" w:hAnsi="Arial" w:cs="Arial"/>
          <w:b/>
          <w:bCs/>
          <w:sz w:val="24"/>
          <w:szCs w:val="24"/>
          <w:lang w:eastAsia="pl-PL"/>
        </w:rPr>
        <w:t>.</w:t>
      </w:r>
      <w:r w:rsidRPr="00583CFC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583CFC">
        <w:rPr>
          <w:rFonts w:ascii="Arial" w:hAnsi="Arial" w:cs="Arial"/>
          <w:sz w:val="24"/>
          <w:szCs w:val="24"/>
          <w:lang w:eastAsia="pl-PL"/>
        </w:rPr>
        <w:t>Zarządzenie wchodzi w życie z dniem podpisania.</w:t>
      </w:r>
    </w:p>
    <w:p w14:paraId="62CA5ABC" w14:textId="77777777" w:rsidR="00722D4D" w:rsidRPr="00583CFC" w:rsidRDefault="00722D4D" w:rsidP="00722D4D">
      <w:pPr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0807D74F" w14:textId="77777777" w:rsidR="00722D4D" w:rsidRPr="00583CFC" w:rsidRDefault="00722D4D" w:rsidP="00722D4D">
      <w:pPr>
        <w:ind w:firstLine="623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83CFC">
        <w:rPr>
          <w:rFonts w:ascii="Arial" w:eastAsia="Calibri" w:hAnsi="Arial" w:cs="Arial"/>
          <w:sz w:val="24"/>
          <w:szCs w:val="24"/>
          <w:lang w:eastAsia="pl-PL"/>
        </w:rPr>
        <w:t>WÓJT</w:t>
      </w:r>
    </w:p>
    <w:p w14:paraId="51FF8845" w14:textId="5BB9F53F" w:rsidR="00FA522B" w:rsidRDefault="00722D4D" w:rsidP="00652651">
      <w:pPr>
        <w:ind w:left="5529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3135AD">
        <w:rPr>
          <w:rFonts w:ascii="Arial" w:eastAsia="Calibri" w:hAnsi="Arial" w:cs="Arial"/>
          <w:i/>
          <w:sz w:val="26"/>
          <w:szCs w:val="26"/>
          <w:lang w:eastAsia="pl-PL"/>
        </w:rPr>
        <w:t>/-/ Andrzej Żołyński</w:t>
      </w:r>
    </w:p>
    <w:sectPr w:rsidR="00FA522B" w:rsidSect="00746B28">
      <w:pgSz w:w="11906" w:h="16838"/>
      <w:pgMar w:top="425" w:right="1247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EB3F" w14:textId="77777777" w:rsidR="00E44577" w:rsidRDefault="00E44577" w:rsidP="00F17E95">
      <w:pPr>
        <w:spacing w:after="0" w:line="240" w:lineRule="auto"/>
      </w:pPr>
      <w:r>
        <w:separator/>
      </w:r>
    </w:p>
  </w:endnote>
  <w:endnote w:type="continuationSeparator" w:id="0">
    <w:p w14:paraId="6A6E0279" w14:textId="77777777" w:rsidR="00E44577" w:rsidRDefault="00E44577" w:rsidP="00F1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330F1" w14:textId="77777777" w:rsidR="00E44577" w:rsidRDefault="00E44577" w:rsidP="00F17E95">
      <w:pPr>
        <w:spacing w:after="0" w:line="240" w:lineRule="auto"/>
      </w:pPr>
      <w:r>
        <w:separator/>
      </w:r>
    </w:p>
  </w:footnote>
  <w:footnote w:type="continuationSeparator" w:id="0">
    <w:p w14:paraId="44B5D989" w14:textId="77777777" w:rsidR="00E44577" w:rsidRDefault="00E44577" w:rsidP="00F17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7E06"/>
    <w:multiLevelType w:val="hybridMultilevel"/>
    <w:tmpl w:val="DF88E056"/>
    <w:lvl w:ilvl="0" w:tplc="ECD0A6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26D"/>
    <w:multiLevelType w:val="hybridMultilevel"/>
    <w:tmpl w:val="7018D050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612C"/>
    <w:multiLevelType w:val="hybridMultilevel"/>
    <w:tmpl w:val="4584405E"/>
    <w:lvl w:ilvl="0" w:tplc="890E68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D5970"/>
    <w:multiLevelType w:val="hybridMultilevel"/>
    <w:tmpl w:val="CA443EC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36CB"/>
    <w:multiLevelType w:val="hybridMultilevel"/>
    <w:tmpl w:val="A2F89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5D0"/>
    <w:multiLevelType w:val="hybridMultilevel"/>
    <w:tmpl w:val="8A3C86F2"/>
    <w:lvl w:ilvl="0" w:tplc="DA7681F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86C11"/>
    <w:multiLevelType w:val="hybridMultilevel"/>
    <w:tmpl w:val="59C44410"/>
    <w:lvl w:ilvl="0" w:tplc="73F2AC6C">
      <w:start w:val="4"/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F56"/>
    <w:multiLevelType w:val="hybridMultilevel"/>
    <w:tmpl w:val="4DBA7284"/>
    <w:lvl w:ilvl="0" w:tplc="3920E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B0A66"/>
    <w:multiLevelType w:val="hybridMultilevel"/>
    <w:tmpl w:val="4DA65594"/>
    <w:lvl w:ilvl="0" w:tplc="002E3E5C">
      <w:start w:val="1"/>
      <w:numFmt w:val="lowerLetter"/>
      <w:lvlText w:val="%1)"/>
      <w:lvlJc w:val="left"/>
      <w:pPr>
        <w:ind w:left="1422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 w15:restartNumberingAfterBreak="0">
    <w:nsid w:val="242E4470"/>
    <w:multiLevelType w:val="hybridMultilevel"/>
    <w:tmpl w:val="BD10BCC2"/>
    <w:lvl w:ilvl="0" w:tplc="EE2234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05424"/>
    <w:multiLevelType w:val="hybridMultilevel"/>
    <w:tmpl w:val="838AB034"/>
    <w:lvl w:ilvl="0" w:tplc="EC3E954E">
      <w:start w:val="1"/>
      <w:numFmt w:val="lowerLetter"/>
      <w:lvlText w:val="%1)"/>
      <w:lvlJc w:val="left"/>
      <w:pPr>
        <w:ind w:left="927" w:hanging="360"/>
      </w:pPr>
      <w:rPr>
        <w:rFonts w:ascii="Arial" w:eastAsiaTheme="minorHAnsi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C703B6"/>
    <w:multiLevelType w:val="hybridMultilevel"/>
    <w:tmpl w:val="F376A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826580"/>
    <w:multiLevelType w:val="hybridMultilevel"/>
    <w:tmpl w:val="9E4438D8"/>
    <w:lvl w:ilvl="0" w:tplc="7F148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5426E"/>
    <w:multiLevelType w:val="hybridMultilevel"/>
    <w:tmpl w:val="89AE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33149"/>
    <w:multiLevelType w:val="hybridMultilevel"/>
    <w:tmpl w:val="DB1671D6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9108769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57031"/>
    <w:multiLevelType w:val="hybridMultilevel"/>
    <w:tmpl w:val="C7188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72552"/>
    <w:multiLevelType w:val="hybridMultilevel"/>
    <w:tmpl w:val="F3303A0E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11D78"/>
    <w:multiLevelType w:val="hybridMultilevel"/>
    <w:tmpl w:val="9C748D0E"/>
    <w:lvl w:ilvl="0" w:tplc="890E6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7135F"/>
    <w:multiLevelType w:val="hybridMultilevel"/>
    <w:tmpl w:val="CEAC110A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90C9A"/>
    <w:multiLevelType w:val="hybridMultilevel"/>
    <w:tmpl w:val="AD844A8A"/>
    <w:lvl w:ilvl="0" w:tplc="E6C0E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07F44"/>
    <w:multiLevelType w:val="hybridMultilevel"/>
    <w:tmpl w:val="8E20FD92"/>
    <w:lvl w:ilvl="0" w:tplc="7F78A5A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68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ADF0A60"/>
    <w:multiLevelType w:val="hybridMultilevel"/>
    <w:tmpl w:val="3E1C2B8C"/>
    <w:lvl w:ilvl="0" w:tplc="7D0CD8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13C848B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C7220F2C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80769"/>
    <w:multiLevelType w:val="hybridMultilevel"/>
    <w:tmpl w:val="04129746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3A73"/>
    <w:multiLevelType w:val="hybridMultilevel"/>
    <w:tmpl w:val="BC0002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905FC"/>
    <w:multiLevelType w:val="hybridMultilevel"/>
    <w:tmpl w:val="554CBCAC"/>
    <w:lvl w:ilvl="0" w:tplc="F8020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4C06"/>
    <w:multiLevelType w:val="hybridMultilevel"/>
    <w:tmpl w:val="B7E8C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265BE"/>
    <w:multiLevelType w:val="hybridMultilevel"/>
    <w:tmpl w:val="AA0E5ED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E3F"/>
    <w:multiLevelType w:val="hybridMultilevel"/>
    <w:tmpl w:val="84EE415C"/>
    <w:lvl w:ilvl="0" w:tplc="6980E3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80C69"/>
    <w:multiLevelType w:val="hybridMultilevel"/>
    <w:tmpl w:val="E146EFC8"/>
    <w:lvl w:ilvl="0" w:tplc="43F6B34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0F0C74"/>
    <w:multiLevelType w:val="hybridMultilevel"/>
    <w:tmpl w:val="EC8E987A"/>
    <w:lvl w:ilvl="0" w:tplc="890E6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B20355"/>
    <w:multiLevelType w:val="hybridMultilevel"/>
    <w:tmpl w:val="C11E46DA"/>
    <w:lvl w:ilvl="0" w:tplc="6980E3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56411"/>
    <w:multiLevelType w:val="hybridMultilevel"/>
    <w:tmpl w:val="ADDA1050"/>
    <w:lvl w:ilvl="0" w:tplc="42369CF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A12B9"/>
    <w:multiLevelType w:val="hybridMultilevel"/>
    <w:tmpl w:val="DFF8EA28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A7B7A"/>
    <w:multiLevelType w:val="hybridMultilevel"/>
    <w:tmpl w:val="936C0B28"/>
    <w:lvl w:ilvl="0" w:tplc="051C571A">
      <w:start w:val="2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A5D7E"/>
    <w:multiLevelType w:val="hybridMultilevel"/>
    <w:tmpl w:val="D77E9A72"/>
    <w:lvl w:ilvl="0" w:tplc="6980E37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2B72326"/>
    <w:multiLevelType w:val="hybridMultilevel"/>
    <w:tmpl w:val="454E3B54"/>
    <w:lvl w:ilvl="0" w:tplc="7D0CD8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6488C"/>
    <w:multiLevelType w:val="hybridMultilevel"/>
    <w:tmpl w:val="AE241080"/>
    <w:lvl w:ilvl="0" w:tplc="002E3E5C">
      <w:start w:val="1"/>
      <w:numFmt w:val="lowerLetter"/>
      <w:lvlText w:val="%1)"/>
      <w:lvlJc w:val="left"/>
      <w:pPr>
        <w:ind w:left="720" w:hanging="360"/>
      </w:pPr>
      <w:rPr>
        <w:rFonts w:ascii="Arial" w:hAnsi="Arial" w:cs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91A"/>
    <w:multiLevelType w:val="hybridMultilevel"/>
    <w:tmpl w:val="CCE03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4"/>
  </w:num>
  <w:num w:numId="5">
    <w:abstractNumId w:val="21"/>
  </w:num>
  <w:num w:numId="6">
    <w:abstractNumId w:val="36"/>
  </w:num>
  <w:num w:numId="7">
    <w:abstractNumId w:val="15"/>
  </w:num>
  <w:num w:numId="8">
    <w:abstractNumId w:val="24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22"/>
  </w:num>
  <w:num w:numId="22">
    <w:abstractNumId w:val="18"/>
  </w:num>
  <w:num w:numId="23">
    <w:abstractNumId w:val="33"/>
  </w:num>
  <w:num w:numId="24">
    <w:abstractNumId w:val="35"/>
  </w:num>
  <w:num w:numId="25">
    <w:abstractNumId w:val="19"/>
  </w:num>
  <w:num w:numId="26">
    <w:abstractNumId w:val="12"/>
  </w:num>
  <w:num w:numId="27">
    <w:abstractNumId w:val="5"/>
  </w:num>
  <w:num w:numId="28">
    <w:abstractNumId w:val="20"/>
  </w:num>
  <w:num w:numId="29">
    <w:abstractNumId w:val="30"/>
  </w:num>
  <w:num w:numId="30">
    <w:abstractNumId w:val="8"/>
  </w:num>
  <w:num w:numId="31">
    <w:abstractNumId w:val="7"/>
  </w:num>
  <w:num w:numId="32">
    <w:abstractNumId w:val="34"/>
  </w:num>
  <w:num w:numId="33">
    <w:abstractNumId w:val="2"/>
  </w:num>
  <w:num w:numId="34">
    <w:abstractNumId w:val="10"/>
  </w:num>
  <w:num w:numId="35">
    <w:abstractNumId w:val="17"/>
  </w:num>
  <w:num w:numId="36">
    <w:abstractNumId w:val="29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54"/>
    <w:rsid w:val="00044ECB"/>
    <w:rsid w:val="000F1D26"/>
    <w:rsid w:val="00103A4B"/>
    <w:rsid w:val="00117B20"/>
    <w:rsid w:val="001534A8"/>
    <w:rsid w:val="001556D6"/>
    <w:rsid w:val="00176CFB"/>
    <w:rsid w:val="00195D99"/>
    <w:rsid w:val="001A7356"/>
    <w:rsid w:val="001B070F"/>
    <w:rsid w:val="001B2C03"/>
    <w:rsid w:val="001D3B69"/>
    <w:rsid w:val="001E68BA"/>
    <w:rsid w:val="001E7053"/>
    <w:rsid w:val="001F7CAD"/>
    <w:rsid w:val="002647B4"/>
    <w:rsid w:val="00290BB2"/>
    <w:rsid w:val="002F2D4F"/>
    <w:rsid w:val="00305285"/>
    <w:rsid w:val="00306F87"/>
    <w:rsid w:val="0031008A"/>
    <w:rsid w:val="003162DF"/>
    <w:rsid w:val="003451E7"/>
    <w:rsid w:val="00350727"/>
    <w:rsid w:val="00356403"/>
    <w:rsid w:val="00370492"/>
    <w:rsid w:val="00371BE7"/>
    <w:rsid w:val="00372725"/>
    <w:rsid w:val="003952D3"/>
    <w:rsid w:val="00396D2A"/>
    <w:rsid w:val="003B2083"/>
    <w:rsid w:val="003E2241"/>
    <w:rsid w:val="00425D42"/>
    <w:rsid w:val="004345BC"/>
    <w:rsid w:val="0043485D"/>
    <w:rsid w:val="00460E7E"/>
    <w:rsid w:val="00472268"/>
    <w:rsid w:val="00486F50"/>
    <w:rsid w:val="004958B7"/>
    <w:rsid w:val="004A6854"/>
    <w:rsid w:val="004A70A4"/>
    <w:rsid w:val="004C092C"/>
    <w:rsid w:val="004C0EE9"/>
    <w:rsid w:val="004E6A8A"/>
    <w:rsid w:val="00505B8B"/>
    <w:rsid w:val="0051317E"/>
    <w:rsid w:val="005333E4"/>
    <w:rsid w:val="00534FCB"/>
    <w:rsid w:val="00561DC4"/>
    <w:rsid w:val="00583CFC"/>
    <w:rsid w:val="00587E8F"/>
    <w:rsid w:val="00597630"/>
    <w:rsid w:val="005A07E5"/>
    <w:rsid w:val="005F6007"/>
    <w:rsid w:val="006111F6"/>
    <w:rsid w:val="006204EB"/>
    <w:rsid w:val="00627135"/>
    <w:rsid w:val="00652651"/>
    <w:rsid w:val="0067299C"/>
    <w:rsid w:val="00690533"/>
    <w:rsid w:val="006B082C"/>
    <w:rsid w:val="006C6521"/>
    <w:rsid w:val="006D3991"/>
    <w:rsid w:val="006E4BE7"/>
    <w:rsid w:val="00722D4D"/>
    <w:rsid w:val="00732E13"/>
    <w:rsid w:val="00733989"/>
    <w:rsid w:val="00746B28"/>
    <w:rsid w:val="00753288"/>
    <w:rsid w:val="007705E1"/>
    <w:rsid w:val="0078320C"/>
    <w:rsid w:val="007F69F2"/>
    <w:rsid w:val="00802A82"/>
    <w:rsid w:val="008379D3"/>
    <w:rsid w:val="008525BD"/>
    <w:rsid w:val="00872BC8"/>
    <w:rsid w:val="00891571"/>
    <w:rsid w:val="008947F2"/>
    <w:rsid w:val="008B25AE"/>
    <w:rsid w:val="008C033C"/>
    <w:rsid w:val="008D4834"/>
    <w:rsid w:val="008E3648"/>
    <w:rsid w:val="00926434"/>
    <w:rsid w:val="009276B3"/>
    <w:rsid w:val="00936A46"/>
    <w:rsid w:val="00943417"/>
    <w:rsid w:val="009479B2"/>
    <w:rsid w:val="00987F53"/>
    <w:rsid w:val="009904A3"/>
    <w:rsid w:val="00993B0A"/>
    <w:rsid w:val="009969DD"/>
    <w:rsid w:val="009E073F"/>
    <w:rsid w:val="009E72EC"/>
    <w:rsid w:val="009E7822"/>
    <w:rsid w:val="009F6D84"/>
    <w:rsid w:val="00A133A1"/>
    <w:rsid w:val="00A71C4B"/>
    <w:rsid w:val="00A97E26"/>
    <w:rsid w:val="00AA16F1"/>
    <w:rsid w:val="00AC1E93"/>
    <w:rsid w:val="00B01B2C"/>
    <w:rsid w:val="00B031AC"/>
    <w:rsid w:val="00B17115"/>
    <w:rsid w:val="00B248A8"/>
    <w:rsid w:val="00B42809"/>
    <w:rsid w:val="00B57465"/>
    <w:rsid w:val="00B6419A"/>
    <w:rsid w:val="00B6462A"/>
    <w:rsid w:val="00BB2558"/>
    <w:rsid w:val="00BB7ED5"/>
    <w:rsid w:val="00BE46B0"/>
    <w:rsid w:val="00BF0E06"/>
    <w:rsid w:val="00C042C7"/>
    <w:rsid w:val="00C8594A"/>
    <w:rsid w:val="00C930DA"/>
    <w:rsid w:val="00CA3C09"/>
    <w:rsid w:val="00CA5802"/>
    <w:rsid w:val="00CB14A6"/>
    <w:rsid w:val="00CB341D"/>
    <w:rsid w:val="00CB5A63"/>
    <w:rsid w:val="00CD2074"/>
    <w:rsid w:val="00CF5FE0"/>
    <w:rsid w:val="00D219A4"/>
    <w:rsid w:val="00D53339"/>
    <w:rsid w:val="00D67249"/>
    <w:rsid w:val="00D80A98"/>
    <w:rsid w:val="00D85ED2"/>
    <w:rsid w:val="00D873B8"/>
    <w:rsid w:val="00DA0BB1"/>
    <w:rsid w:val="00DB1D82"/>
    <w:rsid w:val="00DD2898"/>
    <w:rsid w:val="00DF21FA"/>
    <w:rsid w:val="00E23F57"/>
    <w:rsid w:val="00E333C0"/>
    <w:rsid w:val="00E44577"/>
    <w:rsid w:val="00E46FD0"/>
    <w:rsid w:val="00E56399"/>
    <w:rsid w:val="00E6006E"/>
    <w:rsid w:val="00E63101"/>
    <w:rsid w:val="00E7461F"/>
    <w:rsid w:val="00E92FCD"/>
    <w:rsid w:val="00EC3BA2"/>
    <w:rsid w:val="00EC62C8"/>
    <w:rsid w:val="00F04BEF"/>
    <w:rsid w:val="00F17E95"/>
    <w:rsid w:val="00F200CC"/>
    <w:rsid w:val="00F24A9A"/>
    <w:rsid w:val="00F332F4"/>
    <w:rsid w:val="00F3680D"/>
    <w:rsid w:val="00F50584"/>
    <w:rsid w:val="00F607B4"/>
    <w:rsid w:val="00F70CBE"/>
    <w:rsid w:val="00F71D0C"/>
    <w:rsid w:val="00FA522B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05F7"/>
  <w15:chartTrackingRefBased/>
  <w15:docId w15:val="{5274FC84-649B-4B64-9A4F-5DF211E6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07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070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1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F17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E95"/>
  </w:style>
  <w:style w:type="paragraph" w:styleId="Stopka">
    <w:name w:val="footer"/>
    <w:basedOn w:val="Normalny"/>
    <w:link w:val="StopkaZnak"/>
    <w:uiPriority w:val="99"/>
    <w:unhideWhenUsed/>
    <w:rsid w:val="00F1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E95"/>
  </w:style>
  <w:style w:type="paragraph" w:styleId="Akapitzlist">
    <w:name w:val="List Paragraph"/>
    <w:basedOn w:val="Normalny"/>
    <w:uiPriority w:val="34"/>
    <w:qFormat/>
    <w:rsid w:val="004722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4245D-BBD0-4135-9AAC-06C32E89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Bogdan Krysiak</cp:lastModifiedBy>
  <cp:revision>2</cp:revision>
  <cp:lastPrinted>2022-06-02T12:31:00Z</cp:lastPrinted>
  <dcterms:created xsi:type="dcterms:W3CDTF">2022-06-03T12:09:00Z</dcterms:created>
  <dcterms:modified xsi:type="dcterms:W3CDTF">2022-06-03T12:09:00Z</dcterms:modified>
</cp:coreProperties>
</file>