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F8" w:rsidRPr="00D864F8" w:rsidRDefault="00D864F8" w:rsidP="00D86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E025A4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</w:p>
    <w:p w:rsidR="00D864F8" w:rsidRDefault="00D864F8" w:rsidP="00D86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64F8">
        <w:rPr>
          <w:rFonts w:ascii="Times New Roman" w:hAnsi="Times New Roman" w:cs="Times New Roman"/>
          <w:b/>
          <w:sz w:val="24"/>
          <w:szCs w:val="24"/>
        </w:rPr>
        <w:t>WÓJTA GMINY SOMIANKA</w:t>
      </w:r>
    </w:p>
    <w:p w:rsidR="00D864F8" w:rsidRPr="00D864F8" w:rsidRDefault="00D864F8" w:rsidP="00D86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4F8" w:rsidRPr="00D864F8" w:rsidRDefault="00D864F8" w:rsidP="00D864F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4F8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25 lipca 2025 r.</w:t>
      </w:r>
    </w:p>
    <w:p w:rsidR="00D864F8" w:rsidRPr="00D864F8" w:rsidRDefault="00D864F8" w:rsidP="00D86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28F3" w:rsidRDefault="00D864F8" w:rsidP="00D864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zmieniające zarządzenie </w:t>
      </w:r>
      <w:r w:rsidRPr="00D864F8">
        <w:rPr>
          <w:rFonts w:ascii="Times New Roman" w:hAnsi="Times New Roman" w:cs="Times New Roman"/>
          <w:b/>
          <w:sz w:val="24"/>
          <w:szCs w:val="24"/>
        </w:rPr>
        <w:t>w sprawie przeprowadzenia kontroli zbiorników bezodpływowych oraz przydomowych oczyszczalni ścieków na nieruchomościach położonych na terenie gminy Somianka</w:t>
      </w:r>
    </w:p>
    <w:p w:rsidR="00D864F8" w:rsidRDefault="00D864F8" w:rsidP="00D864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64F8" w:rsidRDefault="00D864F8" w:rsidP="00E66CC6">
      <w:pPr>
        <w:jc w:val="both"/>
        <w:rPr>
          <w:rFonts w:ascii="Times New Roman" w:hAnsi="Times New Roman" w:cs="Times New Roman"/>
          <w:sz w:val="24"/>
          <w:szCs w:val="24"/>
        </w:rPr>
      </w:pPr>
      <w:r w:rsidRPr="00D864F8">
        <w:rPr>
          <w:rFonts w:ascii="Times New Roman" w:hAnsi="Times New Roman" w:cs="Times New Roman"/>
          <w:sz w:val="24"/>
          <w:szCs w:val="24"/>
        </w:rPr>
        <w:t>Na podstawie art. 30 ust. 1 ustawy z dnia 8 marca 1990 r. o samorządzie gminnym</w:t>
      </w:r>
      <w:r w:rsidR="00E66C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864F8">
        <w:rPr>
          <w:rFonts w:ascii="Times New Roman" w:hAnsi="Times New Roman" w:cs="Times New Roman"/>
          <w:sz w:val="24"/>
          <w:szCs w:val="24"/>
        </w:rPr>
        <w:t xml:space="preserve"> (Dz. U. z 2024 r. poz. 1465 z późn.zm.) oraz art. 6 ust. 5a, 5aa, 5ab ustawy z dnia 13 września 1996 r. o utrzymaniu czystości i p</w:t>
      </w:r>
      <w:r w:rsidR="00E66CC6">
        <w:rPr>
          <w:rFonts w:ascii="Times New Roman" w:hAnsi="Times New Roman" w:cs="Times New Roman"/>
          <w:sz w:val="24"/>
          <w:szCs w:val="24"/>
        </w:rPr>
        <w:t>orządku w gminach (Dz. U. z 2025 r. poz. 733</w:t>
      </w:r>
      <w:r w:rsidRPr="00D864F8">
        <w:rPr>
          <w:rFonts w:ascii="Times New Roman" w:hAnsi="Times New Roman" w:cs="Times New Roman"/>
          <w:sz w:val="24"/>
          <w:szCs w:val="24"/>
        </w:rPr>
        <w:t xml:space="preserve"> tekst jednolity) zarządzam, co następuje:</w:t>
      </w:r>
    </w:p>
    <w:p w:rsidR="00006ACD" w:rsidRDefault="00006ACD" w:rsidP="00D864F8">
      <w:pPr>
        <w:rPr>
          <w:rFonts w:ascii="Times New Roman" w:hAnsi="Times New Roman" w:cs="Times New Roman"/>
          <w:sz w:val="24"/>
          <w:szCs w:val="24"/>
        </w:rPr>
      </w:pPr>
    </w:p>
    <w:p w:rsidR="00006ACD" w:rsidRDefault="00006ACD" w:rsidP="00C16622">
      <w:pPr>
        <w:rPr>
          <w:rFonts w:ascii="Times New Roman" w:hAnsi="Times New Roman" w:cs="Times New Roman"/>
          <w:sz w:val="24"/>
          <w:szCs w:val="24"/>
        </w:rPr>
      </w:pPr>
      <w:r w:rsidRPr="00006ACD">
        <w:rPr>
          <w:rFonts w:ascii="Times New Roman" w:hAnsi="Times New Roman" w:cs="Times New Roman"/>
          <w:sz w:val="24"/>
          <w:szCs w:val="24"/>
        </w:rPr>
        <w:t xml:space="preserve">§ 1. </w:t>
      </w:r>
      <w:r w:rsidR="008D7A16">
        <w:rPr>
          <w:rFonts w:ascii="Times New Roman" w:hAnsi="Times New Roman" w:cs="Times New Roman"/>
          <w:sz w:val="24"/>
          <w:szCs w:val="24"/>
        </w:rPr>
        <w:t xml:space="preserve">W </w:t>
      </w:r>
      <w:r w:rsidR="00A7083B">
        <w:rPr>
          <w:rFonts w:ascii="Times New Roman" w:hAnsi="Times New Roman" w:cs="Times New Roman"/>
          <w:sz w:val="24"/>
          <w:szCs w:val="24"/>
        </w:rPr>
        <w:t>zarządzeniu</w:t>
      </w:r>
      <w:r w:rsidR="008D7A16">
        <w:rPr>
          <w:rFonts w:ascii="Times New Roman" w:hAnsi="Times New Roman" w:cs="Times New Roman"/>
          <w:sz w:val="24"/>
          <w:szCs w:val="24"/>
        </w:rPr>
        <w:t xml:space="preserve"> Wójta Gminy Somianka nr 48/2024</w:t>
      </w:r>
      <w:r w:rsidR="00A7083B">
        <w:rPr>
          <w:rFonts w:ascii="Times New Roman" w:hAnsi="Times New Roman" w:cs="Times New Roman"/>
          <w:sz w:val="24"/>
          <w:szCs w:val="24"/>
        </w:rPr>
        <w:t xml:space="preserve"> z dnia 8 l</w:t>
      </w:r>
      <w:r w:rsidR="004E2F04">
        <w:rPr>
          <w:rFonts w:ascii="Times New Roman" w:hAnsi="Times New Roman" w:cs="Times New Roman"/>
          <w:sz w:val="24"/>
          <w:szCs w:val="24"/>
        </w:rPr>
        <w:t xml:space="preserve">istopada 2024 r. wprowadza się </w:t>
      </w:r>
      <w:r w:rsidR="00A7083B">
        <w:rPr>
          <w:rFonts w:ascii="Times New Roman" w:hAnsi="Times New Roman" w:cs="Times New Roman"/>
          <w:sz w:val="24"/>
          <w:szCs w:val="24"/>
        </w:rPr>
        <w:t>następującą zmianę:</w:t>
      </w:r>
    </w:p>
    <w:p w:rsidR="00A7083B" w:rsidRPr="00A7083B" w:rsidRDefault="00A7083B" w:rsidP="00A7083B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CB40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łącznik do Zarządzenia otrzymuje brzmienie określone w załączniku do niniejszego zarządzenia.</w:t>
      </w:r>
    </w:p>
    <w:p w:rsidR="008D7A16" w:rsidRDefault="008D7A16" w:rsidP="00C16622">
      <w:pPr>
        <w:rPr>
          <w:rFonts w:ascii="Times New Roman" w:hAnsi="Times New Roman" w:cs="Times New Roman"/>
          <w:sz w:val="24"/>
          <w:szCs w:val="24"/>
        </w:rPr>
      </w:pPr>
      <w:r w:rsidRPr="00006A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2. Wykonanie </w:t>
      </w:r>
      <w:r w:rsidR="00A7083B">
        <w:rPr>
          <w:rFonts w:ascii="Times New Roman" w:hAnsi="Times New Roman" w:cs="Times New Roman"/>
          <w:sz w:val="24"/>
          <w:szCs w:val="24"/>
        </w:rPr>
        <w:t xml:space="preserve">zarządzenia </w:t>
      </w:r>
      <w:r>
        <w:rPr>
          <w:rFonts w:ascii="Times New Roman" w:hAnsi="Times New Roman" w:cs="Times New Roman"/>
          <w:sz w:val="24"/>
          <w:szCs w:val="24"/>
        </w:rPr>
        <w:t>powierza się</w:t>
      </w:r>
      <w:r w:rsidR="00A7083B">
        <w:rPr>
          <w:rFonts w:ascii="Times New Roman" w:hAnsi="Times New Roman" w:cs="Times New Roman"/>
          <w:sz w:val="24"/>
          <w:szCs w:val="24"/>
        </w:rPr>
        <w:t xml:space="preserve"> pracownikowi właściwemu do przeprowadzania kontroli zbiorników bezodpływowych oraz przydomowych oczyszczalni ścieków.</w:t>
      </w: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  <w:r w:rsidRPr="00006ACD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3. Zarządzenie wchodzi w życie z dniem podpisania.</w:t>
      </w: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WÓJT</w:t>
      </w:r>
    </w:p>
    <w:p w:rsidR="00A7083B" w:rsidRDefault="00A7083B" w:rsidP="00C166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472BD2">
        <w:rPr>
          <w:rFonts w:ascii="Times New Roman" w:hAnsi="Times New Roman" w:cs="Times New Roman"/>
          <w:sz w:val="24"/>
          <w:szCs w:val="24"/>
        </w:rPr>
        <w:t>/-/</w:t>
      </w:r>
      <w:r>
        <w:rPr>
          <w:rFonts w:ascii="Times New Roman" w:hAnsi="Times New Roman" w:cs="Times New Roman"/>
          <w:sz w:val="24"/>
          <w:szCs w:val="24"/>
        </w:rPr>
        <w:t xml:space="preserve"> Andrzej Żołyński</w:t>
      </w:r>
    </w:p>
    <w:bookmarkEnd w:id="0"/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A7083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083B" w:rsidRDefault="00A7083B" w:rsidP="00A7083B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</w:p>
    <w:p w:rsidR="00C16622" w:rsidRP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Załącznik nr 1 do zarządzenia Nr </w:t>
      </w:r>
      <w:r w:rsidR="00565AA1">
        <w:rPr>
          <w:rFonts w:ascii="Times New Roman" w:eastAsia="Calibri" w:hAnsi="Times New Roman" w:cs="Times New Roman"/>
          <w:sz w:val="24"/>
          <w:szCs w:val="24"/>
        </w:rPr>
        <w:t>16</w:t>
      </w:r>
      <w:r>
        <w:rPr>
          <w:rFonts w:ascii="Times New Roman" w:eastAsia="Calibri" w:hAnsi="Times New Roman" w:cs="Times New Roman"/>
          <w:sz w:val="24"/>
          <w:szCs w:val="24"/>
        </w:rPr>
        <w:t>/2025</w:t>
      </w:r>
    </w:p>
    <w:p w:rsidR="00C16622" w:rsidRP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Wójta Gminy Somianka</w:t>
      </w:r>
    </w:p>
    <w:p w:rsidR="00C16622" w:rsidRPr="00C16622" w:rsidRDefault="00C16622" w:rsidP="00C16622">
      <w:pPr>
        <w:spacing w:after="0" w:line="360" w:lineRule="auto"/>
        <w:ind w:left="4956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>
        <w:rPr>
          <w:rFonts w:ascii="Times New Roman" w:eastAsia="Calibri" w:hAnsi="Times New Roman" w:cs="Times New Roman"/>
          <w:sz w:val="24"/>
          <w:szCs w:val="24"/>
        </w:rPr>
        <w:t>25 lipca 2025 r.</w:t>
      </w:r>
    </w:p>
    <w:p w:rsidR="00C16622" w:rsidRPr="00C16622" w:rsidRDefault="00C16622" w:rsidP="00C166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16622" w:rsidRPr="00C16622" w:rsidRDefault="00C16622" w:rsidP="00C1662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6622">
        <w:rPr>
          <w:rFonts w:ascii="Times New Roman" w:eastAsia="Calibri" w:hAnsi="Times New Roman" w:cs="Times New Roman"/>
          <w:b/>
          <w:sz w:val="24"/>
          <w:szCs w:val="24"/>
        </w:rPr>
        <w:t>PLAN KONTROLI</w:t>
      </w:r>
    </w:p>
    <w:p w:rsidR="00C16622" w:rsidRPr="00C16622" w:rsidRDefault="00C16622" w:rsidP="00C16622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Na podstawie art. 6 ust. 5a i ust 5aa ustawy z dnia 13 września 1996 r. o utrzymaniu czystości i porządku w gminach </w:t>
      </w:r>
      <w:r w:rsidR="003570C5">
        <w:rPr>
          <w:rFonts w:ascii="Times New Roman" w:eastAsia="Calibri" w:hAnsi="Times New Roman" w:cs="Times New Roman"/>
          <w:sz w:val="24"/>
          <w:szCs w:val="24"/>
        </w:rPr>
        <w:t>(</w:t>
      </w:r>
      <w:r w:rsidR="00A7083B">
        <w:rPr>
          <w:rFonts w:ascii="Times New Roman" w:eastAsia="Calibri" w:hAnsi="Times New Roman" w:cs="Times New Roman"/>
          <w:sz w:val="24"/>
          <w:szCs w:val="24"/>
        </w:rPr>
        <w:t>Dz. U. z 2025 r. poz. 733</w:t>
      </w: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 tekst jednolity) Wójt Gminy Somianka zatwierdza plan kontroli w roku 2024 - 2025 obejmujący:</w:t>
      </w:r>
    </w:p>
    <w:p w:rsidR="00C16622" w:rsidRPr="00C16622" w:rsidRDefault="00C16622" w:rsidP="00C166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>Posiadanie przez właściciela bądź zarządcę nieruchomości podpisanej umowy na usługi polegające na opróżnianiu </w:t>
      </w:r>
      <w:r w:rsidRPr="00C1662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zbiorników bezodpływowych </w:t>
      </w: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>lub osadnika z instalacji przydomowej oczyszczalni ścieków z podmiotem posiadającym aktualnie obowiązujące zezwolenie </w:t>
      </w:r>
      <w:r w:rsidRPr="00C16622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Wójta Gminy Somianka </w:t>
      </w: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>w przedmiotowym zakresie;</w:t>
      </w:r>
    </w:p>
    <w:p w:rsidR="00C16622" w:rsidRPr="00C16622" w:rsidRDefault="00C16622" w:rsidP="00C166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>Dowodów zapłaty potwierdzających opróżnianie </w:t>
      </w:r>
      <w:r w:rsidRPr="00C1662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zbiorników bezodpływowych </w:t>
      </w: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(szamb) lub osadnika z instalacji przydomowej oczyszczalni ścieków z ww. nieruchomości </w:t>
      </w: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br/>
        <w:t>za okres 2 lat;</w:t>
      </w:r>
    </w:p>
    <w:p w:rsidR="00C16622" w:rsidRPr="00C16622" w:rsidRDefault="00C16622" w:rsidP="00C16622">
      <w:pPr>
        <w:numPr>
          <w:ilvl w:val="0"/>
          <w:numId w:val="2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>Zgłoszenia do ewidencji </w:t>
      </w:r>
      <w:r w:rsidRPr="00C16622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zbiorników bezodpływowych </w:t>
      </w:r>
      <w:r w:rsidRPr="00C166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i przydomowych oczyszczalni ścieków.</w:t>
      </w:r>
    </w:p>
    <w:p w:rsidR="00C16622" w:rsidRPr="00C16622" w:rsidRDefault="00C16622" w:rsidP="00C1662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Wyżej wymienione przepisy stanowią, że Wójt Gminy Somianka jest obowiązany prowadzić kontrole, co najmniej raz na dwa lata zgodnie z planem kontroli. W związku z powyższym kontrole pozbywania się nieczystości ciekłych zostaną przeprowadzone zgodnie z wskazanym harmonogramem: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70"/>
        <w:gridCol w:w="3394"/>
        <w:gridCol w:w="2977"/>
        <w:gridCol w:w="1985"/>
      </w:tblGrid>
      <w:tr w:rsidR="00C16622" w:rsidRPr="00C16622" w:rsidTr="0022753E">
        <w:tc>
          <w:tcPr>
            <w:tcW w:w="570" w:type="dxa"/>
          </w:tcPr>
          <w:p w:rsidR="00C16622" w:rsidRPr="00C16622" w:rsidRDefault="00C16622" w:rsidP="00C166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394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Kontrolowany</w:t>
            </w:r>
          </w:p>
        </w:tc>
        <w:tc>
          <w:tcPr>
            <w:tcW w:w="2977" w:type="dxa"/>
          </w:tcPr>
          <w:p w:rsidR="00C16622" w:rsidRPr="00C16622" w:rsidRDefault="00C16622" w:rsidP="00C166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Termin Kontroli</w:t>
            </w:r>
          </w:p>
        </w:tc>
        <w:tc>
          <w:tcPr>
            <w:tcW w:w="1985" w:type="dxa"/>
          </w:tcPr>
          <w:p w:rsidR="00C16622" w:rsidRPr="00C16622" w:rsidRDefault="00C16622" w:rsidP="00C1662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Plan kontroli</w:t>
            </w:r>
          </w:p>
        </w:tc>
      </w:tr>
      <w:tr w:rsidR="00C16622" w:rsidRPr="00C16622" w:rsidTr="0022753E">
        <w:trPr>
          <w:trHeight w:val="1666"/>
        </w:trPr>
        <w:tc>
          <w:tcPr>
            <w:tcW w:w="570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94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Właściciele nieruchomości położonych w miejscowości: Somianka, Michalin, Stare Płudy, Nowe Płudy, Suwin, Ulasek, </w:t>
            </w:r>
            <w:proofErr w:type="spellStart"/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Zdziebórz</w:t>
            </w:r>
            <w:proofErr w:type="spellEnd"/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Skorki, Wola Mystkowska, Stary </w:t>
            </w:r>
            <w:proofErr w:type="spellStart"/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Mystkówiec</w:t>
            </w:r>
            <w:proofErr w:type="spellEnd"/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, Wielątki Rosochate, Nowe Wypychy, Stare Wypychy</w:t>
            </w:r>
          </w:p>
        </w:tc>
        <w:tc>
          <w:tcPr>
            <w:tcW w:w="2977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Od 12 listopada 2024 roku do 31 marca 2025 roku</w:t>
            </w:r>
          </w:p>
        </w:tc>
        <w:tc>
          <w:tcPr>
            <w:tcW w:w="1985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Minimum 130 nieruchomości</w:t>
            </w:r>
          </w:p>
        </w:tc>
      </w:tr>
      <w:tr w:rsidR="00C16622" w:rsidRPr="00C16622" w:rsidTr="0022753E">
        <w:trPr>
          <w:trHeight w:val="1666"/>
        </w:trPr>
        <w:tc>
          <w:tcPr>
            <w:tcW w:w="570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394" w:type="dxa"/>
          </w:tcPr>
          <w:p w:rsidR="00CB40E5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Właściciele nieruchomości położonych w miejscowości: Ostrowy, Nowe Kozłowo,</w:t>
            </w:r>
          </w:p>
          <w:p w:rsidR="00C16622" w:rsidRPr="00C16622" w:rsidRDefault="00CB40E5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Stare Kozłowo, </w:t>
            </w:r>
            <w:r w:rsidR="00C16622"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Wólka Somiankowska, Kręgi, Jasieniec, Barcice, Jackowo Dolne, Jackowo Górne, Janki</w:t>
            </w:r>
          </w:p>
        </w:tc>
        <w:tc>
          <w:tcPr>
            <w:tcW w:w="2977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</w:t>
            </w:r>
            <w:r w:rsidR="00CB40E5">
              <w:rPr>
                <w:rFonts w:ascii="Times New Roman" w:eastAsia="Calibri" w:hAnsi="Times New Roman" w:cs="Times New Roman"/>
                <w:sz w:val="24"/>
                <w:szCs w:val="24"/>
              </w:rPr>
              <w:t>1 stycznia 2025 roku do  31 lipca</w:t>
            </w: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roku</w:t>
            </w:r>
          </w:p>
        </w:tc>
        <w:tc>
          <w:tcPr>
            <w:tcW w:w="1985" w:type="dxa"/>
          </w:tcPr>
          <w:p w:rsidR="00C16622" w:rsidRPr="00C16622" w:rsidRDefault="00D3234D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Minimum 85</w:t>
            </w:r>
            <w:r w:rsidR="00C16622"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nieruchomości</w:t>
            </w:r>
          </w:p>
        </w:tc>
      </w:tr>
      <w:tr w:rsidR="00C16622" w:rsidRPr="00C16622" w:rsidTr="0022753E">
        <w:trPr>
          <w:trHeight w:val="1666"/>
        </w:trPr>
        <w:tc>
          <w:tcPr>
            <w:tcW w:w="570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394" w:type="dxa"/>
          </w:tcPr>
          <w:p w:rsidR="00C16622" w:rsidRPr="00C16622" w:rsidRDefault="00C16622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>Właściciele nieruchomości położonych w miejscowości: Popowo Kościelne, Popowo Parcele, Popowo Letnisko, Celinowo, Huta Podgórna, Wielęcin</w:t>
            </w:r>
          </w:p>
        </w:tc>
        <w:tc>
          <w:tcPr>
            <w:tcW w:w="2977" w:type="dxa"/>
          </w:tcPr>
          <w:p w:rsidR="00C16622" w:rsidRPr="00C16622" w:rsidRDefault="00C16622" w:rsidP="00D3234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Od 1 </w:t>
            </w:r>
            <w:r w:rsidR="00D3234D">
              <w:rPr>
                <w:rFonts w:ascii="Times New Roman" w:eastAsia="Calibri" w:hAnsi="Times New Roman" w:cs="Times New Roman"/>
                <w:sz w:val="24"/>
                <w:szCs w:val="24"/>
              </w:rPr>
              <w:t>sierpnia</w:t>
            </w: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roku do </w:t>
            </w:r>
            <w:r w:rsidR="00D3234D">
              <w:rPr>
                <w:rFonts w:ascii="Times New Roman" w:eastAsia="Calibri" w:hAnsi="Times New Roman" w:cs="Times New Roman"/>
                <w:sz w:val="24"/>
                <w:szCs w:val="24"/>
              </w:rPr>
              <w:t>31 grudnia</w:t>
            </w:r>
            <w:r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2025 roku</w:t>
            </w:r>
          </w:p>
        </w:tc>
        <w:tc>
          <w:tcPr>
            <w:tcW w:w="1985" w:type="dxa"/>
          </w:tcPr>
          <w:p w:rsidR="00C16622" w:rsidRPr="00C16622" w:rsidRDefault="004F5839" w:rsidP="00C16622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Minimum 70</w:t>
            </w:r>
            <w:r w:rsidR="00C16622" w:rsidRPr="00C1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nieruchomości</w:t>
            </w:r>
          </w:p>
        </w:tc>
      </w:tr>
    </w:tbl>
    <w:p w:rsidR="00C16622" w:rsidRPr="00C16622" w:rsidRDefault="00C16622" w:rsidP="00C16622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C16622" w:rsidRPr="00C16622" w:rsidRDefault="00C16622" w:rsidP="00C1662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16622">
        <w:rPr>
          <w:rFonts w:ascii="Times New Roman" w:eastAsia="Calibri" w:hAnsi="Times New Roman" w:cs="Times New Roman"/>
          <w:b/>
          <w:sz w:val="24"/>
          <w:szCs w:val="24"/>
        </w:rPr>
        <w:t>Sposób realizacji kontroli:</w:t>
      </w:r>
    </w:p>
    <w:p w:rsidR="00C16622" w:rsidRPr="00C16622" w:rsidRDefault="00C16622" w:rsidP="00C1662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Kontrole przeprowadzać będą upoważnieni pracownicy Urzędu Gminy Somianka.</w:t>
      </w:r>
    </w:p>
    <w:p w:rsidR="00C16622" w:rsidRPr="00C16622" w:rsidRDefault="00C16622" w:rsidP="00C1662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Plan kontroli podany będzie do wiadomości publicznej na stronie Urzędu Gminy Somianka.</w:t>
      </w:r>
    </w:p>
    <w:p w:rsidR="00C16622" w:rsidRPr="00C16622" w:rsidRDefault="00C16622" w:rsidP="00C1662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Właściciel nieruchomości będzie zawiadamiany o planowanej kontroli </w:t>
      </w:r>
      <w:r w:rsidRPr="00C16622">
        <w:rPr>
          <w:rFonts w:ascii="Times New Roman" w:eastAsia="Calibri" w:hAnsi="Times New Roman" w:cs="Times New Roman"/>
          <w:sz w:val="24"/>
          <w:szCs w:val="24"/>
        </w:rPr>
        <w:br/>
        <w:t>na nieruchomości z wyprzedzeniem min. 7- dniowym.</w:t>
      </w:r>
    </w:p>
    <w:p w:rsidR="00C16622" w:rsidRPr="00C16622" w:rsidRDefault="00C16622" w:rsidP="00C16622">
      <w:pPr>
        <w:numPr>
          <w:ilvl w:val="0"/>
          <w:numId w:val="3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Właściciele lub zarządcy nieruchomości w terminie zgodnym z harmonogramem zobowiązani są do okazania następującej dokumentacji:</w:t>
      </w:r>
    </w:p>
    <w:p w:rsidR="00C16622" w:rsidRPr="00C16622" w:rsidRDefault="00C16622" w:rsidP="00C1662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aktualnej umowy z przedsiębiorcą posiadającym zezwolenie na odbiór nieczystości ciekłych z terenu Gminy Somianka;</w:t>
      </w:r>
    </w:p>
    <w:p w:rsidR="00C16622" w:rsidRPr="00C16622" w:rsidRDefault="00C16622" w:rsidP="00C1662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dowodu uiszczenie opłat za opróżnianie zbiorników bezodpływowych </w:t>
      </w:r>
      <w:r w:rsidRPr="00C16622">
        <w:rPr>
          <w:rFonts w:ascii="Times New Roman" w:eastAsia="Calibri" w:hAnsi="Times New Roman" w:cs="Times New Roman"/>
          <w:sz w:val="24"/>
          <w:szCs w:val="24"/>
        </w:rPr>
        <w:br/>
        <w:t>lub przydomowych oczyszczalni ścieków,</w:t>
      </w:r>
    </w:p>
    <w:p w:rsidR="00C16622" w:rsidRPr="00C16622" w:rsidRDefault="00C16622" w:rsidP="00C16622">
      <w:pPr>
        <w:numPr>
          <w:ilvl w:val="0"/>
          <w:numId w:val="4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zgłoszenia do ewidencji zbiorników bezodpływowych i przydomowych oczyszczalni ścieków.</w:t>
      </w:r>
    </w:p>
    <w:p w:rsidR="00C16622" w:rsidRPr="00C16622" w:rsidRDefault="00C16622" w:rsidP="00C16622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16622">
        <w:rPr>
          <w:rFonts w:ascii="Times New Roman" w:eastAsia="Calibri" w:hAnsi="Times New Roman" w:cs="Times New Roman"/>
          <w:b/>
          <w:sz w:val="24"/>
          <w:szCs w:val="24"/>
        </w:rPr>
        <w:t>Dokumenty należy dostarczyć w następujący sposób:</w:t>
      </w:r>
    </w:p>
    <w:p w:rsidR="00C16622" w:rsidRDefault="00D3234D" w:rsidP="00FB5E46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osobiście do Urzędu</w:t>
      </w:r>
      <w:r w:rsidR="00C16622" w:rsidRPr="00C16622">
        <w:rPr>
          <w:rFonts w:ascii="Times New Roman" w:eastAsia="Calibri" w:hAnsi="Times New Roman" w:cs="Times New Roman"/>
          <w:sz w:val="24"/>
          <w:szCs w:val="24"/>
        </w:rPr>
        <w:t xml:space="preserve"> Gminy Somianka, ul. Armii Krajowej</w:t>
      </w:r>
      <w:r w:rsidR="00FB5E46">
        <w:rPr>
          <w:rFonts w:ascii="Times New Roman" w:eastAsia="Calibri" w:hAnsi="Times New Roman" w:cs="Times New Roman"/>
          <w:sz w:val="24"/>
          <w:szCs w:val="24"/>
        </w:rPr>
        <w:t xml:space="preserve"> 4, </w:t>
      </w:r>
      <w:r w:rsidR="00C16622" w:rsidRPr="00C16622">
        <w:rPr>
          <w:rFonts w:ascii="Times New Roman" w:eastAsia="Calibri" w:hAnsi="Times New Roman" w:cs="Times New Roman"/>
          <w:sz w:val="24"/>
          <w:szCs w:val="24"/>
        </w:rPr>
        <w:t>07-203 Somianka</w:t>
      </w:r>
      <w:r w:rsidR="002860B0">
        <w:rPr>
          <w:rFonts w:ascii="Times New Roman" w:eastAsia="Calibri" w:hAnsi="Times New Roman" w:cs="Times New Roman"/>
          <w:sz w:val="24"/>
          <w:szCs w:val="24"/>
        </w:rPr>
        <w:t>,</w:t>
      </w:r>
      <w:r w:rsidR="00C16622" w:rsidRPr="00C1662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3234D" w:rsidRPr="00C16622" w:rsidRDefault="00D3234D" w:rsidP="00D3234D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drogą pocztową na adres: Urząd Gminy Somianka, ul. Armii Krajowej</w:t>
      </w:r>
      <w:r>
        <w:rPr>
          <w:rFonts w:ascii="Times New Roman" w:eastAsia="Calibri" w:hAnsi="Times New Roman" w:cs="Times New Roman"/>
          <w:sz w:val="24"/>
          <w:szCs w:val="24"/>
        </w:rPr>
        <w:t xml:space="preserve"> 4, </w:t>
      </w:r>
      <w:r w:rsidR="002860B0">
        <w:rPr>
          <w:rFonts w:ascii="Times New Roman" w:eastAsia="Calibri" w:hAnsi="Times New Roman" w:cs="Times New Roman"/>
          <w:sz w:val="24"/>
          <w:szCs w:val="24"/>
        </w:rPr>
        <w:t>07-203 Somianka,</w:t>
      </w:r>
    </w:p>
    <w:p w:rsidR="00D3234D" w:rsidRPr="00C16622" w:rsidRDefault="00D3234D" w:rsidP="00D3234D">
      <w:pPr>
        <w:spacing w:line="36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622" w:rsidRPr="002860B0" w:rsidRDefault="00C16622" w:rsidP="00D3234D">
      <w:pPr>
        <w:numPr>
          <w:ilvl w:val="0"/>
          <w:numId w:val="5"/>
        </w:num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 formie elektronicznej poprzez e-PUAP: Elektroniczna skrzynka podawcza e-PUAP: </w:t>
      </w:r>
      <w:r w:rsidRPr="00C16622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>/d75l4e6egq/skrytka</w:t>
      </w:r>
      <w:r w:rsidR="00D3234D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 xml:space="preserve"> lub e-Doręczenia: </w:t>
      </w:r>
      <w:r w:rsidR="00D3234D" w:rsidRPr="00D3234D">
        <w:rPr>
          <w:rFonts w:ascii="Times New Roman" w:eastAsia="Calibri" w:hAnsi="Times New Roman" w:cs="Times New Roman"/>
          <w:color w:val="1B1B1B"/>
          <w:sz w:val="24"/>
          <w:szCs w:val="24"/>
          <w:shd w:val="clear" w:color="auto" w:fill="FFFFFF"/>
        </w:rPr>
        <w:t>AE:PL-69352-61147-WSJAJ-12</w:t>
      </w:r>
    </w:p>
    <w:p w:rsidR="002860B0" w:rsidRPr="00C16622" w:rsidRDefault="002860B0" w:rsidP="002860B0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622" w:rsidRPr="00C16622" w:rsidRDefault="00C16622" w:rsidP="00C166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Kontrola przeprowadzana bezpośrednio na terenie nieruchomości, realizowana będzie </w:t>
      </w:r>
      <w:r w:rsidRPr="00C16622">
        <w:rPr>
          <w:rFonts w:ascii="Times New Roman" w:eastAsia="Calibri" w:hAnsi="Times New Roman" w:cs="Times New Roman"/>
          <w:sz w:val="24"/>
          <w:szCs w:val="24"/>
        </w:rPr>
        <w:br/>
        <w:t xml:space="preserve">w obecności właściciela lub zarządcy tej nieruchomości. W trakcie takiej kontroli kontrolujący może sporządzić dokumentację fotograficzną i żądać dokumentów wymienionych </w:t>
      </w:r>
      <w:r w:rsidRPr="00C16622">
        <w:rPr>
          <w:rFonts w:ascii="Times New Roman" w:eastAsia="Calibri" w:hAnsi="Times New Roman" w:cs="Times New Roman"/>
          <w:sz w:val="24"/>
          <w:szCs w:val="24"/>
        </w:rPr>
        <w:br/>
        <w:t xml:space="preserve">w zawiadomieniu w celu ich weryfikacji; </w:t>
      </w:r>
    </w:p>
    <w:p w:rsidR="00C16622" w:rsidRPr="00C16622" w:rsidRDefault="00C16622" w:rsidP="00C166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 xml:space="preserve">Po zakończeniu czynności, kontrolujący sporządzi protokół z kontroli, który zostanie dostarczony właścicielowi/ zarządcy kontrolowanej nieruchomości w formie papierowej </w:t>
      </w:r>
      <w:r w:rsidRPr="00C16622">
        <w:rPr>
          <w:rFonts w:ascii="Times New Roman" w:eastAsia="Calibri" w:hAnsi="Times New Roman" w:cs="Times New Roman"/>
          <w:sz w:val="24"/>
          <w:szCs w:val="24"/>
        </w:rPr>
        <w:br/>
        <w:t>lub elektronicznej.</w:t>
      </w:r>
    </w:p>
    <w:p w:rsidR="00C16622" w:rsidRPr="00C16622" w:rsidRDefault="00C16622" w:rsidP="00C16622">
      <w:pPr>
        <w:ind w:left="3540"/>
        <w:rPr>
          <w:rFonts w:ascii="Times New Roman" w:eastAsia="Calibri" w:hAnsi="Times New Roman" w:cs="Times New Roman"/>
          <w:sz w:val="24"/>
          <w:szCs w:val="24"/>
        </w:rPr>
      </w:pPr>
    </w:p>
    <w:p w:rsidR="00C16622" w:rsidRPr="00C16622" w:rsidRDefault="00C16622" w:rsidP="00C16622">
      <w:pPr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16622">
        <w:rPr>
          <w:rFonts w:ascii="Times New Roman" w:eastAsia="Calibri" w:hAnsi="Times New Roman" w:cs="Times New Roman"/>
          <w:sz w:val="24"/>
          <w:szCs w:val="24"/>
        </w:rPr>
        <w:t>WÓJT</w:t>
      </w:r>
    </w:p>
    <w:p w:rsidR="00C16622" w:rsidRPr="00C16622" w:rsidRDefault="00472BD2" w:rsidP="00C16622">
      <w:pPr>
        <w:ind w:left="354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/-/</w:t>
      </w:r>
      <w:r w:rsidR="00544BE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6622" w:rsidRPr="00C16622">
        <w:rPr>
          <w:rFonts w:ascii="Times New Roman" w:eastAsia="Calibri" w:hAnsi="Times New Roman" w:cs="Times New Roman"/>
          <w:sz w:val="24"/>
          <w:szCs w:val="24"/>
        </w:rPr>
        <w:t>Andrzej Żołyński</w:t>
      </w:r>
    </w:p>
    <w:p w:rsidR="00C16622" w:rsidRPr="00C16622" w:rsidRDefault="00C16622" w:rsidP="00C16622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16622" w:rsidRPr="00C16622" w:rsidRDefault="00C16622" w:rsidP="00C16622">
      <w:pPr>
        <w:rPr>
          <w:rFonts w:ascii="Times New Roman" w:hAnsi="Times New Roman" w:cs="Times New Roman"/>
          <w:sz w:val="24"/>
          <w:szCs w:val="24"/>
        </w:rPr>
      </w:pPr>
    </w:p>
    <w:sectPr w:rsidR="00C16622" w:rsidRPr="00C166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6FF8"/>
    <w:multiLevelType w:val="hybridMultilevel"/>
    <w:tmpl w:val="91A0198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B9F374D"/>
    <w:multiLevelType w:val="hybridMultilevel"/>
    <w:tmpl w:val="71F2E29C"/>
    <w:lvl w:ilvl="0" w:tplc="C090D9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355E0"/>
    <w:multiLevelType w:val="hybridMultilevel"/>
    <w:tmpl w:val="1E9A78C4"/>
    <w:lvl w:ilvl="0" w:tplc="3F7CC2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4F5BB5"/>
    <w:multiLevelType w:val="hybridMultilevel"/>
    <w:tmpl w:val="C5C00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6C2F50"/>
    <w:multiLevelType w:val="hybridMultilevel"/>
    <w:tmpl w:val="328EC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56204"/>
    <w:multiLevelType w:val="hybridMultilevel"/>
    <w:tmpl w:val="35B23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F8"/>
    <w:rsid w:val="00006ACD"/>
    <w:rsid w:val="002860B0"/>
    <w:rsid w:val="0028686E"/>
    <w:rsid w:val="003228F3"/>
    <w:rsid w:val="003570C5"/>
    <w:rsid w:val="00472BD2"/>
    <w:rsid w:val="004E2F04"/>
    <w:rsid w:val="004F5839"/>
    <w:rsid w:val="00544BE7"/>
    <w:rsid w:val="00565AA1"/>
    <w:rsid w:val="007412C9"/>
    <w:rsid w:val="008D7A16"/>
    <w:rsid w:val="0090754F"/>
    <w:rsid w:val="00A7083B"/>
    <w:rsid w:val="00C16622"/>
    <w:rsid w:val="00CB40E5"/>
    <w:rsid w:val="00D3234D"/>
    <w:rsid w:val="00D864F8"/>
    <w:rsid w:val="00E025A4"/>
    <w:rsid w:val="00E66CC6"/>
    <w:rsid w:val="00FB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B3AE4-ABD1-4AC4-B78E-860A62A2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06ACD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C1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1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2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Kowalska</dc:creator>
  <cp:keywords/>
  <dc:description/>
  <cp:lastModifiedBy>B. Krysiak</cp:lastModifiedBy>
  <cp:revision>2</cp:revision>
  <cp:lastPrinted>2025-08-21T11:53:00Z</cp:lastPrinted>
  <dcterms:created xsi:type="dcterms:W3CDTF">2025-09-10T11:19:00Z</dcterms:created>
  <dcterms:modified xsi:type="dcterms:W3CDTF">2025-09-10T11:19:00Z</dcterms:modified>
</cp:coreProperties>
</file>